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CC" w:rsidRDefault="004F49CC">
      <w:pPr>
        <w:rPr>
          <w:rFonts w:ascii="Times New Roman" w:hAnsi="Times New Roman"/>
          <w:sz w:val="26"/>
          <w:szCs w:val="26"/>
          <w:lang w:val="fr-CA"/>
        </w:rPr>
      </w:pPr>
    </w:p>
    <w:p w:rsidR="00032B86" w:rsidRPr="00343C7E" w:rsidRDefault="001D3E5A" w:rsidP="00032B86">
      <w:pPr>
        <w:rPr>
          <w:rFonts w:ascii="Times New Roman" w:hAnsi="Times New Roman"/>
          <w:sz w:val="26"/>
          <w:szCs w:val="26"/>
          <w:lang w:val="fr-CA"/>
        </w:rPr>
      </w:pPr>
      <w:r>
        <w:rPr>
          <w:rFonts w:ascii="Times New Roman" w:hAnsi="Times New Roman"/>
          <w:sz w:val="26"/>
          <w:szCs w:val="26"/>
          <w:lang w:val="fr-CA"/>
        </w:rPr>
        <w:t>Province de Québec</w:t>
      </w:r>
      <w:r>
        <w:rPr>
          <w:rFonts w:ascii="Times New Roman" w:hAnsi="Times New Roman"/>
          <w:sz w:val="26"/>
          <w:szCs w:val="26"/>
          <w:lang w:val="fr-CA"/>
        </w:rPr>
        <w:tab/>
      </w:r>
      <w:r>
        <w:rPr>
          <w:rFonts w:ascii="Times New Roman" w:hAnsi="Times New Roman"/>
          <w:sz w:val="26"/>
          <w:szCs w:val="26"/>
          <w:lang w:val="fr-CA"/>
        </w:rPr>
        <w:tab/>
      </w:r>
      <w:r w:rsidR="00032B86" w:rsidRPr="00343C7E">
        <w:rPr>
          <w:rFonts w:ascii="Times New Roman" w:hAnsi="Times New Roman"/>
          <w:sz w:val="26"/>
          <w:szCs w:val="26"/>
          <w:lang w:val="fr-CA"/>
        </w:rPr>
        <w:t>Mu</w:t>
      </w:r>
      <w:r>
        <w:rPr>
          <w:rFonts w:ascii="Times New Roman" w:hAnsi="Times New Roman"/>
          <w:sz w:val="26"/>
          <w:szCs w:val="26"/>
          <w:lang w:val="fr-CA"/>
        </w:rPr>
        <w:t>nicipalité de Bristol</w:t>
      </w:r>
      <w:r>
        <w:rPr>
          <w:rFonts w:ascii="Times New Roman" w:hAnsi="Times New Roman"/>
          <w:sz w:val="26"/>
          <w:szCs w:val="26"/>
          <w:lang w:val="fr-CA"/>
        </w:rPr>
        <w:tab/>
      </w:r>
      <w:r>
        <w:rPr>
          <w:rFonts w:ascii="Times New Roman" w:hAnsi="Times New Roman"/>
          <w:sz w:val="26"/>
          <w:szCs w:val="26"/>
          <w:lang w:val="fr-CA"/>
        </w:rPr>
        <w:tab/>
      </w:r>
      <w:r w:rsidR="00C76C5F">
        <w:rPr>
          <w:rFonts w:ascii="Times New Roman" w:hAnsi="Times New Roman"/>
          <w:sz w:val="26"/>
          <w:szCs w:val="26"/>
          <w:lang w:val="fr-CA"/>
        </w:rPr>
        <w:t xml:space="preserve">Le </w:t>
      </w:r>
      <w:r>
        <w:rPr>
          <w:rFonts w:ascii="Times New Roman" w:hAnsi="Times New Roman"/>
          <w:sz w:val="26"/>
          <w:szCs w:val="26"/>
          <w:lang w:val="fr-CA"/>
        </w:rPr>
        <w:t xml:space="preserve">5 septembre </w:t>
      </w:r>
      <w:r w:rsidR="00032B86">
        <w:rPr>
          <w:rFonts w:ascii="Times New Roman" w:hAnsi="Times New Roman"/>
          <w:sz w:val="26"/>
          <w:szCs w:val="26"/>
          <w:lang w:val="fr-CA"/>
        </w:rPr>
        <w:t>2017</w:t>
      </w:r>
    </w:p>
    <w:p w:rsidR="00032B86" w:rsidRPr="00B43714" w:rsidRDefault="00032B86" w:rsidP="00032B86">
      <w:pPr>
        <w:rPr>
          <w:rFonts w:ascii="Times New Roman" w:hAnsi="Times New Roman"/>
          <w:sz w:val="26"/>
          <w:szCs w:val="26"/>
          <w:lang w:val="fr-CA"/>
        </w:rPr>
      </w:pPr>
      <w:r w:rsidRPr="00343C7E">
        <w:rPr>
          <w:rFonts w:ascii="Times New Roman" w:hAnsi="Times New Roman"/>
          <w:sz w:val="26"/>
          <w:szCs w:val="26"/>
          <w:lang w:val="fr-CA"/>
        </w:rPr>
        <w:tab/>
      </w:r>
      <w:r w:rsidRPr="00B43714">
        <w:rPr>
          <w:rFonts w:ascii="Times New Roman" w:hAnsi="Times New Roman"/>
          <w:sz w:val="26"/>
          <w:szCs w:val="26"/>
          <w:lang w:val="fr-CA"/>
        </w:rPr>
        <w:t xml:space="preserve">À une séance régulière du Conseil de Bristol tenue à l’Hôtel de ville le </w:t>
      </w:r>
      <w:r w:rsidR="001D3E5A">
        <w:rPr>
          <w:rFonts w:ascii="Times New Roman" w:hAnsi="Times New Roman"/>
          <w:sz w:val="26"/>
          <w:szCs w:val="26"/>
          <w:lang w:val="fr-CA"/>
        </w:rPr>
        <w:t>5 septembre</w:t>
      </w:r>
      <w:r w:rsidRPr="00B43714">
        <w:rPr>
          <w:rFonts w:ascii="Times New Roman" w:hAnsi="Times New Roman"/>
          <w:sz w:val="26"/>
          <w:szCs w:val="26"/>
          <w:lang w:val="fr-CA"/>
        </w:rPr>
        <w:t xml:space="preserve"> </w:t>
      </w:r>
      <w:r>
        <w:rPr>
          <w:rFonts w:ascii="Times New Roman" w:hAnsi="Times New Roman"/>
          <w:sz w:val="26"/>
          <w:szCs w:val="26"/>
          <w:lang w:val="fr-CA"/>
        </w:rPr>
        <w:t xml:space="preserve"> </w:t>
      </w:r>
      <w:r w:rsidRPr="00B43714">
        <w:rPr>
          <w:rFonts w:ascii="Times New Roman" w:hAnsi="Times New Roman"/>
          <w:sz w:val="26"/>
          <w:szCs w:val="26"/>
          <w:lang w:val="fr-CA"/>
        </w:rPr>
        <w:t>2017  à 20 heures, étant prés</w:t>
      </w:r>
      <w:r w:rsidR="001D3E5A">
        <w:rPr>
          <w:rFonts w:ascii="Times New Roman" w:hAnsi="Times New Roman"/>
          <w:sz w:val="26"/>
          <w:szCs w:val="26"/>
          <w:lang w:val="fr-CA"/>
        </w:rPr>
        <w:t>ents le maire  Brent Orr, et le</w:t>
      </w:r>
      <w:r w:rsidR="0033212A">
        <w:rPr>
          <w:rFonts w:ascii="Times New Roman" w:hAnsi="Times New Roman"/>
          <w:sz w:val="26"/>
          <w:szCs w:val="26"/>
          <w:lang w:val="fr-CA"/>
        </w:rPr>
        <w:t>s</w:t>
      </w:r>
      <w:r w:rsidRPr="00B43714">
        <w:rPr>
          <w:rFonts w:ascii="Times New Roman" w:hAnsi="Times New Roman"/>
          <w:sz w:val="26"/>
          <w:szCs w:val="26"/>
          <w:lang w:val="fr-CA"/>
        </w:rPr>
        <w:t xml:space="preserve"> Conseiller</w:t>
      </w:r>
      <w:r w:rsidR="0033212A">
        <w:rPr>
          <w:rFonts w:ascii="Times New Roman" w:hAnsi="Times New Roman"/>
          <w:sz w:val="26"/>
          <w:szCs w:val="26"/>
          <w:lang w:val="fr-CA"/>
        </w:rPr>
        <w:t>s</w:t>
      </w:r>
      <w:r>
        <w:rPr>
          <w:rFonts w:ascii="Times New Roman" w:hAnsi="Times New Roman"/>
          <w:sz w:val="26"/>
          <w:szCs w:val="26"/>
          <w:lang w:val="fr-CA"/>
        </w:rPr>
        <w:t xml:space="preserve">, </w:t>
      </w:r>
      <w:r w:rsidR="001D3E5A">
        <w:rPr>
          <w:rFonts w:ascii="Times New Roman" w:hAnsi="Times New Roman"/>
          <w:sz w:val="26"/>
          <w:szCs w:val="26"/>
          <w:lang w:val="fr-CA"/>
        </w:rPr>
        <w:t>Greg Graham</w:t>
      </w:r>
      <w:r w:rsidRPr="00B43714">
        <w:rPr>
          <w:rFonts w:ascii="Times New Roman" w:hAnsi="Times New Roman"/>
          <w:sz w:val="26"/>
          <w:szCs w:val="26"/>
          <w:lang w:val="fr-CA"/>
        </w:rPr>
        <w:t>, Debbie Kilgour et Colette O’Malley.</w:t>
      </w:r>
      <w:r w:rsidR="001D3E5A">
        <w:rPr>
          <w:rFonts w:ascii="Times New Roman" w:hAnsi="Times New Roman"/>
          <w:sz w:val="26"/>
          <w:szCs w:val="26"/>
          <w:lang w:val="fr-CA"/>
        </w:rPr>
        <w:t xml:space="preserve"> </w:t>
      </w:r>
      <w:r w:rsidR="001D3E5A" w:rsidRPr="00B43714">
        <w:rPr>
          <w:rFonts w:ascii="Times New Roman" w:hAnsi="Times New Roman"/>
          <w:sz w:val="26"/>
          <w:szCs w:val="26"/>
          <w:lang w:val="fr-CA"/>
        </w:rPr>
        <w:t>Brian Drummond</w:t>
      </w:r>
      <w:r w:rsidR="001D3E5A">
        <w:rPr>
          <w:rFonts w:ascii="Times New Roman" w:hAnsi="Times New Roman"/>
          <w:sz w:val="26"/>
          <w:szCs w:val="26"/>
          <w:lang w:val="fr-CA"/>
        </w:rPr>
        <w:t xml:space="preserve"> et Phillip Holmes n’ont pu y assister.</w:t>
      </w:r>
    </w:p>
    <w:p w:rsidR="00032B86" w:rsidRPr="00B43714" w:rsidRDefault="00032B86" w:rsidP="00032B86">
      <w:pPr>
        <w:rPr>
          <w:rFonts w:ascii="Times New Roman" w:hAnsi="Times New Roman"/>
          <w:sz w:val="26"/>
          <w:szCs w:val="26"/>
          <w:lang w:val="fr-CA"/>
        </w:rPr>
      </w:pPr>
      <w:r>
        <w:rPr>
          <w:rFonts w:ascii="Times New Roman" w:hAnsi="Times New Roman"/>
          <w:b/>
          <w:sz w:val="26"/>
          <w:szCs w:val="26"/>
          <w:lang w:val="fr-CA"/>
        </w:rPr>
        <w:t>(</w:t>
      </w:r>
      <w:r w:rsidRPr="00B43714">
        <w:rPr>
          <w:rFonts w:ascii="Times New Roman" w:hAnsi="Times New Roman"/>
          <w:b/>
          <w:sz w:val="26"/>
          <w:szCs w:val="26"/>
          <w:lang w:val="fr-CA"/>
        </w:rPr>
        <w:t>17-0</w:t>
      </w:r>
      <w:r w:rsidR="001D3E5A">
        <w:rPr>
          <w:rFonts w:ascii="Times New Roman" w:hAnsi="Times New Roman"/>
          <w:b/>
          <w:sz w:val="26"/>
          <w:szCs w:val="26"/>
          <w:lang w:val="fr-CA"/>
        </w:rPr>
        <w:t>9-98</w:t>
      </w:r>
      <w:r w:rsidRPr="00B43714">
        <w:rPr>
          <w:rFonts w:ascii="Times New Roman" w:hAnsi="Times New Roman"/>
          <w:b/>
          <w:sz w:val="26"/>
          <w:szCs w:val="26"/>
          <w:lang w:val="fr-CA"/>
        </w:rPr>
        <w:t>)</w:t>
      </w:r>
      <w:r w:rsidRPr="00B43714">
        <w:rPr>
          <w:rFonts w:ascii="Times New Roman" w:hAnsi="Times New Roman"/>
          <w:b/>
          <w:sz w:val="26"/>
          <w:szCs w:val="26"/>
          <w:lang w:val="fr-CA"/>
        </w:rPr>
        <w:tab/>
      </w:r>
      <w:r w:rsidRPr="00B43714">
        <w:rPr>
          <w:rFonts w:ascii="Times New Roman" w:hAnsi="Times New Roman"/>
          <w:b/>
          <w:sz w:val="26"/>
          <w:szCs w:val="26"/>
          <w:lang w:val="fr-CA"/>
        </w:rPr>
        <w:tab/>
      </w:r>
      <w:r>
        <w:rPr>
          <w:rFonts w:ascii="Times New Roman" w:hAnsi="Times New Roman"/>
          <w:sz w:val="26"/>
          <w:szCs w:val="26"/>
          <w:lang w:val="fr-CA"/>
        </w:rPr>
        <w:t>Il est proposé par l</w:t>
      </w:r>
      <w:r w:rsidR="001D3E5A">
        <w:rPr>
          <w:rFonts w:ascii="Times New Roman" w:hAnsi="Times New Roman"/>
          <w:sz w:val="26"/>
          <w:szCs w:val="26"/>
          <w:lang w:val="fr-CA"/>
        </w:rPr>
        <w:t xml:space="preserve">a </w:t>
      </w:r>
      <w:r w:rsidRPr="00B43714">
        <w:rPr>
          <w:rFonts w:ascii="Times New Roman" w:hAnsi="Times New Roman"/>
          <w:sz w:val="26"/>
          <w:szCs w:val="26"/>
          <w:lang w:val="fr-CA"/>
        </w:rPr>
        <w:t>Conseill</w:t>
      </w:r>
      <w:r w:rsidR="001D3E5A">
        <w:rPr>
          <w:rFonts w:ascii="Times New Roman" w:hAnsi="Times New Roman"/>
          <w:sz w:val="26"/>
          <w:szCs w:val="26"/>
          <w:lang w:val="fr-CA"/>
        </w:rPr>
        <w:t>ère</w:t>
      </w:r>
      <w:r>
        <w:rPr>
          <w:rFonts w:ascii="Times New Roman" w:hAnsi="Times New Roman"/>
          <w:sz w:val="26"/>
          <w:szCs w:val="26"/>
          <w:lang w:val="fr-CA"/>
        </w:rPr>
        <w:t xml:space="preserve"> </w:t>
      </w:r>
      <w:r w:rsidR="001D3E5A">
        <w:rPr>
          <w:rFonts w:ascii="Times New Roman" w:hAnsi="Times New Roman"/>
          <w:sz w:val="26"/>
          <w:szCs w:val="26"/>
          <w:lang w:val="fr-CA"/>
        </w:rPr>
        <w:t>Kilgour</w:t>
      </w:r>
      <w:r w:rsidRPr="00B43714">
        <w:rPr>
          <w:rFonts w:ascii="Times New Roman" w:hAnsi="Times New Roman"/>
          <w:sz w:val="26"/>
          <w:szCs w:val="26"/>
          <w:lang w:val="fr-CA"/>
        </w:rPr>
        <w:t xml:space="preserve"> </w:t>
      </w:r>
      <w:r w:rsidRPr="00B43714">
        <w:rPr>
          <w:rFonts w:ascii="Times New Roman" w:hAnsi="Times New Roman"/>
          <w:color w:val="222222"/>
          <w:sz w:val="26"/>
          <w:szCs w:val="26"/>
          <w:lang w:val="fr-FR"/>
        </w:rPr>
        <w:t xml:space="preserve">que les minutes de la </w:t>
      </w:r>
      <w:r w:rsidRPr="00B43714">
        <w:rPr>
          <w:rFonts w:ascii="Times New Roman" w:hAnsi="Times New Roman"/>
          <w:color w:val="222222"/>
          <w:sz w:val="26"/>
          <w:szCs w:val="26"/>
          <w:lang w:val="fr-FR"/>
        </w:rPr>
        <w:tab/>
      </w:r>
      <w:r w:rsidRPr="00B43714">
        <w:rPr>
          <w:rFonts w:ascii="Times New Roman" w:hAnsi="Times New Roman"/>
          <w:color w:val="222222"/>
          <w:sz w:val="26"/>
          <w:szCs w:val="26"/>
          <w:lang w:val="fr-FR"/>
        </w:rPr>
        <w:tab/>
      </w:r>
      <w:r w:rsidRPr="00B43714">
        <w:rPr>
          <w:rFonts w:ascii="Times New Roman" w:hAnsi="Times New Roman"/>
          <w:color w:val="222222"/>
          <w:sz w:val="26"/>
          <w:szCs w:val="26"/>
          <w:lang w:val="fr-FR"/>
        </w:rPr>
        <w:tab/>
      </w:r>
      <w:r w:rsidRPr="00B43714">
        <w:rPr>
          <w:rFonts w:ascii="Times New Roman" w:hAnsi="Times New Roman"/>
          <w:color w:val="222222"/>
          <w:sz w:val="26"/>
          <w:szCs w:val="26"/>
          <w:lang w:val="fr-FR"/>
        </w:rPr>
        <w:tab/>
        <w:t xml:space="preserve">réunion du </w:t>
      </w:r>
      <w:r w:rsidR="001D3E5A">
        <w:rPr>
          <w:rFonts w:ascii="Times New Roman" w:hAnsi="Times New Roman"/>
          <w:color w:val="222222"/>
          <w:sz w:val="26"/>
          <w:szCs w:val="26"/>
          <w:lang w:val="fr-FR"/>
        </w:rPr>
        <w:t>8 août</w:t>
      </w:r>
      <w:r>
        <w:rPr>
          <w:rFonts w:ascii="Times New Roman" w:hAnsi="Times New Roman"/>
          <w:color w:val="222222"/>
          <w:sz w:val="26"/>
          <w:szCs w:val="26"/>
          <w:lang w:val="fr-FR"/>
        </w:rPr>
        <w:t xml:space="preserve"> </w:t>
      </w:r>
      <w:r w:rsidRPr="00B43714">
        <w:rPr>
          <w:rFonts w:ascii="Times New Roman" w:hAnsi="Times New Roman"/>
          <w:color w:val="222222"/>
          <w:sz w:val="26"/>
          <w:szCs w:val="26"/>
          <w:lang w:val="fr-FR"/>
        </w:rPr>
        <w:t>soit adoptée</w:t>
      </w:r>
      <w:r>
        <w:rPr>
          <w:rFonts w:ascii="Times New Roman" w:hAnsi="Times New Roman"/>
          <w:color w:val="222222"/>
          <w:sz w:val="26"/>
          <w:szCs w:val="26"/>
          <w:lang w:val="fr-FR"/>
        </w:rPr>
        <w:t>s</w:t>
      </w:r>
      <w:r w:rsidRPr="00B43714">
        <w:rPr>
          <w:rFonts w:ascii="Times New Roman" w:hAnsi="Times New Roman"/>
          <w:color w:val="222222"/>
          <w:sz w:val="26"/>
          <w:szCs w:val="26"/>
          <w:lang w:val="fr-FR"/>
        </w:rPr>
        <w:t xml:space="preserve"> tel que présenté. </w:t>
      </w:r>
      <w:r>
        <w:rPr>
          <w:rFonts w:ascii="Times New Roman" w:hAnsi="Times New Roman"/>
          <w:color w:val="222222"/>
          <w:sz w:val="26"/>
          <w:szCs w:val="26"/>
          <w:lang w:val="fr-CA"/>
        </w:rPr>
        <w:t xml:space="preserve">Adoptée. Le maire </w:t>
      </w:r>
      <w:r>
        <w:rPr>
          <w:rFonts w:ascii="Times New Roman" w:hAnsi="Times New Roman"/>
          <w:color w:val="222222"/>
          <w:sz w:val="26"/>
          <w:szCs w:val="26"/>
          <w:lang w:val="fr-CA"/>
        </w:rPr>
        <w:tab/>
      </w:r>
      <w:r>
        <w:rPr>
          <w:rFonts w:ascii="Times New Roman" w:hAnsi="Times New Roman"/>
          <w:color w:val="222222"/>
          <w:sz w:val="26"/>
          <w:szCs w:val="26"/>
          <w:lang w:val="fr-CA"/>
        </w:rPr>
        <w:tab/>
      </w:r>
      <w:r>
        <w:rPr>
          <w:rFonts w:ascii="Times New Roman" w:hAnsi="Times New Roman"/>
          <w:color w:val="222222"/>
          <w:sz w:val="26"/>
          <w:szCs w:val="26"/>
          <w:lang w:val="fr-CA"/>
        </w:rPr>
        <w:tab/>
      </w:r>
      <w:r w:rsidR="001D3E5A">
        <w:rPr>
          <w:rFonts w:ascii="Times New Roman" w:hAnsi="Times New Roman"/>
          <w:color w:val="222222"/>
          <w:sz w:val="26"/>
          <w:szCs w:val="26"/>
          <w:lang w:val="fr-CA"/>
        </w:rPr>
        <w:tab/>
      </w:r>
      <w:r w:rsidRPr="00B43714">
        <w:rPr>
          <w:rFonts w:ascii="Times New Roman" w:hAnsi="Times New Roman"/>
          <w:color w:val="222222"/>
          <w:sz w:val="26"/>
          <w:szCs w:val="26"/>
          <w:lang w:val="fr-CA"/>
        </w:rPr>
        <w:t>s</w:t>
      </w:r>
      <w:r w:rsidRPr="00B43714">
        <w:rPr>
          <w:rFonts w:ascii="Times New Roman" w:hAnsi="Times New Roman"/>
          <w:sz w:val="26"/>
          <w:szCs w:val="26"/>
          <w:lang w:val="fr-CA"/>
        </w:rPr>
        <w:t>’abstient</w:t>
      </w:r>
      <w:r w:rsidRPr="00B43714">
        <w:rPr>
          <w:rFonts w:ascii="Times New Roman" w:hAnsi="Times New Roman"/>
          <w:color w:val="222222"/>
          <w:sz w:val="26"/>
          <w:szCs w:val="26"/>
          <w:lang w:val="fr-CA"/>
        </w:rPr>
        <w:t xml:space="preserve"> de voter.</w:t>
      </w:r>
    </w:p>
    <w:p w:rsidR="00032B86" w:rsidRPr="00B43714" w:rsidRDefault="00032B86" w:rsidP="00032B86">
      <w:pPr>
        <w:ind w:left="1418" w:hanging="1418"/>
        <w:rPr>
          <w:rFonts w:ascii="Times New Roman" w:hAnsi="Times New Roman"/>
          <w:sz w:val="26"/>
          <w:szCs w:val="26"/>
          <w:lang w:val="fr-CA"/>
        </w:rPr>
      </w:pPr>
      <w:r w:rsidRPr="00B43714">
        <w:rPr>
          <w:rFonts w:ascii="Times New Roman" w:hAnsi="Times New Roman"/>
          <w:b/>
          <w:sz w:val="26"/>
          <w:szCs w:val="26"/>
          <w:lang w:val="fr-CA"/>
        </w:rPr>
        <w:t xml:space="preserve"> (17-0</w:t>
      </w:r>
      <w:r w:rsidR="00FD47E7">
        <w:rPr>
          <w:rFonts w:ascii="Times New Roman" w:hAnsi="Times New Roman"/>
          <w:b/>
          <w:sz w:val="26"/>
          <w:szCs w:val="26"/>
          <w:lang w:val="fr-CA"/>
        </w:rPr>
        <w:t>9-99</w:t>
      </w:r>
      <w:r w:rsidRPr="00B43714">
        <w:rPr>
          <w:rFonts w:ascii="Times New Roman" w:hAnsi="Times New Roman"/>
          <w:b/>
          <w:sz w:val="26"/>
          <w:szCs w:val="26"/>
          <w:lang w:val="fr-CA"/>
        </w:rPr>
        <w:t>)</w:t>
      </w:r>
      <w:r w:rsidRPr="00B43714">
        <w:rPr>
          <w:rFonts w:ascii="Times New Roman" w:hAnsi="Times New Roman"/>
          <w:b/>
          <w:sz w:val="26"/>
          <w:szCs w:val="26"/>
          <w:lang w:val="fr-CA"/>
        </w:rPr>
        <w:tab/>
      </w:r>
      <w:r w:rsidRPr="00B43714">
        <w:rPr>
          <w:rFonts w:ascii="Times New Roman" w:hAnsi="Times New Roman"/>
          <w:b/>
          <w:sz w:val="26"/>
          <w:szCs w:val="26"/>
          <w:lang w:val="fr-CA"/>
        </w:rPr>
        <w:tab/>
      </w:r>
      <w:r w:rsidRPr="00B43714">
        <w:rPr>
          <w:rFonts w:ascii="Times New Roman" w:hAnsi="Times New Roman"/>
          <w:b/>
          <w:sz w:val="26"/>
          <w:szCs w:val="26"/>
          <w:lang w:val="fr-CA"/>
        </w:rPr>
        <w:tab/>
      </w:r>
      <w:r w:rsidR="00FD47E7">
        <w:rPr>
          <w:rFonts w:ascii="Times New Roman" w:hAnsi="Times New Roman"/>
          <w:sz w:val="26"/>
          <w:szCs w:val="26"/>
          <w:lang w:val="fr-CA"/>
        </w:rPr>
        <w:t>Il est proposé par le</w:t>
      </w:r>
      <w:r w:rsidRPr="00B43714">
        <w:rPr>
          <w:rFonts w:ascii="Times New Roman" w:hAnsi="Times New Roman"/>
          <w:sz w:val="26"/>
          <w:szCs w:val="26"/>
          <w:lang w:val="fr-CA"/>
        </w:rPr>
        <w:t xml:space="preserve"> Conseill</w:t>
      </w:r>
      <w:r w:rsidR="00FD47E7">
        <w:rPr>
          <w:rFonts w:ascii="Times New Roman" w:hAnsi="Times New Roman"/>
          <w:sz w:val="26"/>
          <w:szCs w:val="26"/>
          <w:lang w:val="fr-CA"/>
        </w:rPr>
        <w:t>er</w:t>
      </w:r>
      <w:r w:rsidRPr="00B43714">
        <w:rPr>
          <w:rFonts w:ascii="Times New Roman" w:hAnsi="Times New Roman"/>
          <w:sz w:val="26"/>
          <w:szCs w:val="26"/>
          <w:lang w:val="fr-CA"/>
        </w:rPr>
        <w:t xml:space="preserve"> </w:t>
      </w:r>
      <w:r w:rsidR="00FD47E7">
        <w:rPr>
          <w:rFonts w:ascii="Times New Roman" w:hAnsi="Times New Roman"/>
          <w:sz w:val="26"/>
          <w:szCs w:val="26"/>
          <w:lang w:val="fr-CA"/>
        </w:rPr>
        <w:t>Graham</w:t>
      </w:r>
      <w:r w:rsidRPr="00B43714">
        <w:rPr>
          <w:rFonts w:ascii="Times New Roman" w:hAnsi="Times New Roman"/>
          <w:sz w:val="26"/>
          <w:szCs w:val="26"/>
          <w:lang w:val="fr-CA"/>
        </w:rPr>
        <w:t xml:space="preserve"> d’adopter l’agenda avec </w:t>
      </w:r>
      <w:r w:rsidRPr="00B43714">
        <w:rPr>
          <w:rFonts w:ascii="Times New Roman" w:hAnsi="Times New Roman"/>
          <w:sz w:val="26"/>
          <w:szCs w:val="26"/>
          <w:lang w:val="fr-CA"/>
        </w:rPr>
        <w:tab/>
      </w:r>
      <w:r w:rsidRPr="00B43714">
        <w:rPr>
          <w:rFonts w:ascii="Times New Roman" w:hAnsi="Times New Roman"/>
          <w:sz w:val="26"/>
          <w:szCs w:val="26"/>
          <w:lang w:val="fr-CA"/>
        </w:rPr>
        <w:tab/>
      </w:r>
      <w:r w:rsidRPr="00B43714">
        <w:rPr>
          <w:rFonts w:ascii="Times New Roman" w:hAnsi="Times New Roman"/>
          <w:sz w:val="26"/>
          <w:szCs w:val="26"/>
          <w:lang w:val="fr-CA"/>
        </w:rPr>
        <w:tab/>
        <w:t>les ajouts. Adoptée. Le Maire s’abstient de voter.</w:t>
      </w:r>
    </w:p>
    <w:p w:rsidR="0032729B" w:rsidRPr="00D01587" w:rsidRDefault="00032B86" w:rsidP="0032729B">
      <w:pPr>
        <w:ind w:left="2160" w:hanging="2160"/>
        <w:rPr>
          <w:rFonts w:ascii="Times New Roman" w:hAnsi="Times New Roman"/>
          <w:sz w:val="26"/>
          <w:szCs w:val="26"/>
          <w:lang w:val="fr-CA"/>
        </w:rPr>
      </w:pPr>
      <w:r w:rsidRPr="0017147B">
        <w:rPr>
          <w:rFonts w:ascii="Times New Roman" w:hAnsi="Times New Roman"/>
          <w:b/>
          <w:sz w:val="26"/>
          <w:szCs w:val="26"/>
          <w:lang w:val="fr-CA"/>
        </w:rPr>
        <w:t xml:space="preserve"> </w:t>
      </w:r>
      <w:r w:rsidR="00EB1779" w:rsidRPr="0017147B">
        <w:rPr>
          <w:rFonts w:ascii="Times New Roman" w:hAnsi="Times New Roman"/>
          <w:b/>
          <w:sz w:val="26"/>
          <w:szCs w:val="26"/>
          <w:lang w:val="fr-CA"/>
        </w:rPr>
        <w:t>(17-0</w:t>
      </w:r>
      <w:r w:rsidR="00FD47E7">
        <w:rPr>
          <w:rFonts w:ascii="Times New Roman" w:hAnsi="Times New Roman"/>
          <w:b/>
          <w:sz w:val="26"/>
          <w:szCs w:val="26"/>
          <w:lang w:val="fr-CA"/>
        </w:rPr>
        <w:t>9-100</w:t>
      </w:r>
      <w:r w:rsidR="009A46AF" w:rsidRPr="0017147B">
        <w:rPr>
          <w:rFonts w:ascii="Times New Roman" w:hAnsi="Times New Roman"/>
          <w:b/>
          <w:sz w:val="26"/>
          <w:szCs w:val="26"/>
          <w:lang w:val="fr-CA"/>
        </w:rPr>
        <w:t>)</w:t>
      </w:r>
      <w:r w:rsidR="00524F9A" w:rsidRPr="0017147B">
        <w:rPr>
          <w:rFonts w:ascii="Times New Roman" w:hAnsi="Times New Roman"/>
          <w:sz w:val="26"/>
          <w:szCs w:val="26"/>
          <w:lang w:val="fr-CA"/>
        </w:rPr>
        <w:tab/>
      </w:r>
      <w:r w:rsidR="0017147B" w:rsidRPr="00E32049">
        <w:rPr>
          <w:rFonts w:ascii="Times New Roman" w:hAnsi="Times New Roman"/>
          <w:sz w:val="26"/>
          <w:szCs w:val="26"/>
          <w:lang w:val="fr-CA"/>
        </w:rPr>
        <w:t xml:space="preserve">Il est proposé par </w:t>
      </w:r>
      <w:r w:rsidR="00790E6B">
        <w:rPr>
          <w:rFonts w:ascii="Times New Roman" w:hAnsi="Times New Roman"/>
          <w:sz w:val="26"/>
          <w:szCs w:val="26"/>
          <w:lang w:val="fr-CA"/>
        </w:rPr>
        <w:t>la</w:t>
      </w:r>
      <w:r w:rsidR="0017147B" w:rsidRPr="00E32049">
        <w:rPr>
          <w:rFonts w:ascii="Times New Roman" w:hAnsi="Times New Roman"/>
          <w:sz w:val="26"/>
          <w:szCs w:val="26"/>
          <w:lang w:val="fr-CA"/>
        </w:rPr>
        <w:t xml:space="preserve"> Conseill</w:t>
      </w:r>
      <w:r w:rsidR="0017147B">
        <w:rPr>
          <w:rFonts w:ascii="Times New Roman" w:hAnsi="Times New Roman"/>
          <w:sz w:val="26"/>
          <w:szCs w:val="26"/>
          <w:lang w:val="fr-CA"/>
        </w:rPr>
        <w:t xml:space="preserve">ère Kilgour </w:t>
      </w:r>
      <w:r w:rsidR="0032729B" w:rsidRPr="00495549">
        <w:rPr>
          <w:rFonts w:ascii="Times New Roman" w:hAnsi="Times New Roman"/>
          <w:color w:val="222222"/>
          <w:sz w:val="27"/>
          <w:szCs w:val="27"/>
          <w:lang w:val="fr-FR"/>
        </w:rPr>
        <w:t>d'accepter l'offre présentée par 4099982 Canada Inc. O/</w:t>
      </w:r>
      <w:r w:rsidR="00932A2E">
        <w:rPr>
          <w:rFonts w:ascii="Times New Roman" w:hAnsi="Times New Roman"/>
          <w:color w:val="222222"/>
          <w:sz w:val="27"/>
          <w:szCs w:val="27"/>
          <w:lang w:val="fr-FR"/>
        </w:rPr>
        <w:t>A</w:t>
      </w:r>
      <w:r w:rsidR="0032729B" w:rsidRPr="00495549">
        <w:rPr>
          <w:rFonts w:ascii="Times New Roman" w:hAnsi="Times New Roman"/>
          <w:color w:val="222222"/>
          <w:sz w:val="27"/>
          <w:szCs w:val="27"/>
          <w:lang w:val="fr-FR"/>
        </w:rPr>
        <w:t xml:space="preserve"> Kelly Brothers </w:t>
      </w:r>
      <w:r w:rsidR="0033212A">
        <w:rPr>
          <w:rFonts w:ascii="Times New Roman" w:hAnsi="Times New Roman"/>
          <w:color w:val="222222"/>
          <w:sz w:val="27"/>
          <w:szCs w:val="27"/>
          <w:lang w:val="fr-FR"/>
        </w:rPr>
        <w:t xml:space="preserve">Equipment Rentals </w:t>
      </w:r>
      <w:r w:rsidR="0032729B" w:rsidRPr="00495549">
        <w:rPr>
          <w:rFonts w:ascii="Times New Roman" w:hAnsi="Times New Roman"/>
          <w:color w:val="222222"/>
          <w:sz w:val="27"/>
          <w:szCs w:val="27"/>
          <w:lang w:val="fr-FR"/>
        </w:rPr>
        <w:t xml:space="preserve"> pour l'entretien </w:t>
      </w:r>
      <w:r w:rsidR="0033212A">
        <w:rPr>
          <w:rFonts w:ascii="Times New Roman" w:hAnsi="Times New Roman"/>
          <w:color w:val="222222"/>
          <w:sz w:val="27"/>
          <w:szCs w:val="27"/>
          <w:lang w:val="fr-FR"/>
        </w:rPr>
        <w:t xml:space="preserve">et le déneigement </w:t>
      </w:r>
      <w:r w:rsidR="0032729B" w:rsidRPr="00495549">
        <w:rPr>
          <w:rFonts w:ascii="Times New Roman" w:hAnsi="Times New Roman"/>
          <w:color w:val="222222"/>
          <w:sz w:val="27"/>
          <w:szCs w:val="27"/>
          <w:lang w:val="fr-FR"/>
        </w:rPr>
        <w:t>des routes d'hiver pour la saison 201</w:t>
      </w:r>
      <w:r w:rsidR="0032729B">
        <w:rPr>
          <w:rFonts w:ascii="Times New Roman" w:hAnsi="Times New Roman"/>
          <w:color w:val="222222"/>
          <w:sz w:val="27"/>
          <w:szCs w:val="27"/>
          <w:lang w:val="fr-FR"/>
        </w:rPr>
        <w:t>7</w:t>
      </w:r>
      <w:r w:rsidR="0032729B" w:rsidRPr="00495549">
        <w:rPr>
          <w:rFonts w:ascii="Times New Roman" w:hAnsi="Times New Roman"/>
          <w:color w:val="222222"/>
          <w:sz w:val="27"/>
          <w:szCs w:val="27"/>
          <w:lang w:val="fr-FR"/>
        </w:rPr>
        <w:t>-201</w:t>
      </w:r>
      <w:r w:rsidR="0032729B">
        <w:rPr>
          <w:rFonts w:ascii="Times New Roman" w:hAnsi="Times New Roman"/>
          <w:color w:val="222222"/>
          <w:sz w:val="27"/>
          <w:szCs w:val="27"/>
          <w:lang w:val="fr-FR"/>
        </w:rPr>
        <w:t>8</w:t>
      </w:r>
      <w:r w:rsidR="0032729B" w:rsidRPr="00495549">
        <w:rPr>
          <w:rFonts w:ascii="Times New Roman" w:hAnsi="Times New Roman"/>
          <w:color w:val="222222"/>
          <w:sz w:val="27"/>
          <w:szCs w:val="27"/>
          <w:lang w:val="fr-FR"/>
        </w:rPr>
        <w:t xml:space="preserve"> composé de 81,77 km au nord de la </w:t>
      </w:r>
      <w:r w:rsidR="0032729B">
        <w:rPr>
          <w:rFonts w:ascii="Times New Roman" w:hAnsi="Times New Roman"/>
          <w:color w:val="222222"/>
          <w:sz w:val="27"/>
          <w:szCs w:val="27"/>
          <w:lang w:val="fr-FR"/>
        </w:rPr>
        <w:t>R</w:t>
      </w:r>
      <w:r w:rsidR="0032729B" w:rsidRPr="00495549">
        <w:rPr>
          <w:rFonts w:ascii="Times New Roman" w:hAnsi="Times New Roman"/>
          <w:color w:val="222222"/>
          <w:sz w:val="27"/>
          <w:szCs w:val="27"/>
          <w:lang w:val="fr-FR"/>
        </w:rPr>
        <w:t>oute 148 au coût de 2</w:t>
      </w:r>
      <w:r w:rsidR="0032729B">
        <w:rPr>
          <w:rFonts w:ascii="Times New Roman" w:hAnsi="Times New Roman"/>
          <w:color w:val="222222"/>
          <w:sz w:val="27"/>
          <w:szCs w:val="27"/>
          <w:lang w:val="fr-FR"/>
        </w:rPr>
        <w:t>150.03</w:t>
      </w:r>
      <w:r w:rsidR="0032729B" w:rsidRPr="00495549">
        <w:rPr>
          <w:rFonts w:ascii="Times New Roman" w:hAnsi="Times New Roman"/>
          <w:color w:val="222222"/>
          <w:sz w:val="27"/>
          <w:szCs w:val="27"/>
          <w:lang w:val="fr-FR"/>
        </w:rPr>
        <w:t xml:space="preserve"> $ </w:t>
      </w:r>
      <w:r w:rsidR="0033212A">
        <w:rPr>
          <w:rFonts w:ascii="Times New Roman" w:hAnsi="Times New Roman"/>
          <w:color w:val="222222"/>
          <w:sz w:val="27"/>
          <w:szCs w:val="27"/>
          <w:lang w:val="fr-FR"/>
        </w:rPr>
        <w:t>le</w:t>
      </w:r>
      <w:r w:rsidR="0032729B" w:rsidRPr="00495549">
        <w:rPr>
          <w:rFonts w:ascii="Times New Roman" w:hAnsi="Times New Roman"/>
          <w:color w:val="222222"/>
          <w:sz w:val="27"/>
          <w:szCs w:val="27"/>
          <w:lang w:val="fr-FR"/>
        </w:rPr>
        <w:t xml:space="preserve"> km</w:t>
      </w:r>
      <w:r w:rsidR="0033212A">
        <w:rPr>
          <w:rFonts w:ascii="Times New Roman" w:hAnsi="Times New Roman"/>
          <w:color w:val="222222"/>
          <w:sz w:val="27"/>
          <w:szCs w:val="27"/>
          <w:lang w:val="fr-FR"/>
        </w:rPr>
        <w:t>.</w:t>
      </w:r>
      <w:r w:rsidR="0032729B" w:rsidRPr="00495549">
        <w:rPr>
          <w:rFonts w:ascii="Times New Roman" w:hAnsi="Times New Roman"/>
          <w:color w:val="222222"/>
          <w:sz w:val="27"/>
          <w:szCs w:val="27"/>
          <w:lang w:val="fr-FR"/>
        </w:rPr>
        <w:t xml:space="preserve">, taxes incluses. </w:t>
      </w:r>
      <w:r w:rsidR="0032729B">
        <w:rPr>
          <w:rFonts w:ascii="Times New Roman" w:hAnsi="Times New Roman"/>
          <w:color w:val="222222"/>
          <w:sz w:val="27"/>
          <w:szCs w:val="27"/>
          <w:lang w:val="fr-FR"/>
        </w:rPr>
        <w:t>Adoptée</w:t>
      </w:r>
      <w:r w:rsidR="0032729B" w:rsidRPr="00495549">
        <w:rPr>
          <w:rFonts w:ascii="Times New Roman" w:hAnsi="Times New Roman"/>
          <w:color w:val="222222"/>
          <w:sz w:val="27"/>
          <w:szCs w:val="27"/>
          <w:lang w:val="fr-FR"/>
        </w:rPr>
        <w:t>. Le Maire s'abstient de voter</w:t>
      </w:r>
      <w:r w:rsidR="0032729B">
        <w:rPr>
          <w:rFonts w:ascii="Times New Roman" w:hAnsi="Times New Roman"/>
          <w:color w:val="222222"/>
          <w:sz w:val="27"/>
          <w:szCs w:val="27"/>
          <w:lang w:val="fr-FR"/>
        </w:rPr>
        <w:t xml:space="preserve">. </w:t>
      </w:r>
    </w:p>
    <w:p w:rsidR="00E4110E" w:rsidRDefault="0032729B" w:rsidP="0017147B">
      <w:pPr>
        <w:ind w:left="2160" w:hanging="2160"/>
        <w:rPr>
          <w:rFonts w:ascii="Times New Roman" w:hAnsi="Times New Roman"/>
          <w:sz w:val="26"/>
          <w:szCs w:val="26"/>
          <w:lang w:val="fr-CA"/>
        </w:rPr>
      </w:pPr>
      <w:r w:rsidRPr="0017147B">
        <w:rPr>
          <w:rFonts w:ascii="Times New Roman" w:hAnsi="Times New Roman"/>
          <w:b/>
          <w:sz w:val="26"/>
          <w:szCs w:val="26"/>
          <w:lang w:val="fr-CA"/>
        </w:rPr>
        <w:t xml:space="preserve"> </w:t>
      </w:r>
      <w:r w:rsidR="00EB1779" w:rsidRPr="0017147B">
        <w:rPr>
          <w:rFonts w:ascii="Times New Roman" w:hAnsi="Times New Roman"/>
          <w:b/>
          <w:sz w:val="26"/>
          <w:szCs w:val="26"/>
          <w:lang w:val="fr-CA"/>
        </w:rPr>
        <w:t>(17-0</w:t>
      </w:r>
      <w:r>
        <w:rPr>
          <w:rFonts w:ascii="Times New Roman" w:hAnsi="Times New Roman"/>
          <w:b/>
          <w:sz w:val="26"/>
          <w:szCs w:val="26"/>
          <w:lang w:val="fr-CA"/>
        </w:rPr>
        <w:t>9-101</w:t>
      </w:r>
      <w:r w:rsidR="00956DAC" w:rsidRPr="0017147B">
        <w:rPr>
          <w:rFonts w:ascii="Times New Roman" w:hAnsi="Times New Roman"/>
          <w:b/>
          <w:sz w:val="26"/>
          <w:szCs w:val="26"/>
          <w:lang w:val="fr-CA"/>
        </w:rPr>
        <w:t>)</w:t>
      </w:r>
      <w:r w:rsidR="00896A7C" w:rsidRPr="0017147B">
        <w:rPr>
          <w:rFonts w:ascii="Times New Roman" w:hAnsi="Times New Roman"/>
          <w:sz w:val="26"/>
          <w:szCs w:val="26"/>
          <w:lang w:val="fr-CA"/>
        </w:rPr>
        <w:tab/>
      </w:r>
      <w:r w:rsidR="000B302F">
        <w:rPr>
          <w:rFonts w:ascii="Times New Roman" w:hAnsi="Times New Roman"/>
          <w:sz w:val="26"/>
          <w:szCs w:val="26"/>
          <w:lang w:val="fr-CA"/>
        </w:rPr>
        <w:t xml:space="preserve">Dérogation </w:t>
      </w:r>
      <w:r>
        <w:rPr>
          <w:rFonts w:ascii="Times New Roman" w:hAnsi="Times New Roman"/>
          <w:sz w:val="26"/>
          <w:szCs w:val="26"/>
          <w:lang w:val="fr-CA"/>
        </w:rPr>
        <w:t>mineure pour 21 Chemin Bristol</w:t>
      </w:r>
    </w:p>
    <w:p w:rsidR="009A57EB" w:rsidRDefault="00E4110E" w:rsidP="00D3524F">
      <w:pPr>
        <w:ind w:left="2160" w:hanging="2160"/>
        <w:rPr>
          <w:rFonts w:ascii="Times New Roman" w:hAnsi="Times New Roman"/>
          <w:sz w:val="26"/>
          <w:szCs w:val="26"/>
          <w:lang w:val="fr-CA"/>
        </w:rPr>
      </w:pPr>
      <w:r>
        <w:rPr>
          <w:rFonts w:ascii="Times New Roman" w:hAnsi="Times New Roman"/>
          <w:b/>
          <w:sz w:val="26"/>
          <w:szCs w:val="26"/>
          <w:lang w:val="fr-CA"/>
        </w:rPr>
        <w:t>Considérant que</w:t>
      </w:r>
      <w:r w:rsidR="00667BE6">
        <w:rPr>
          <w:rFonts w:ascii="Times New Roman" w:hAnsi="Times New Roman"/>
          <w:sz w:val="26"/>
          <w:szCs w:val="26"/>
          <w:lang w:val="fr-CA"/>
        </w:rPr>
        <w:tab/>
      </w:r>
      <w:r>
        <w:rPr>
          <w:rFonts w:ascii="Times New Roman" w:hAnsi="Times New Roman"/>
          <w:sz w:val="26"/>
          <w:szCs w:val="26"/>
          <w:lang w:val="fr-CA"/>
        </w:rPr>
        <w:t xml:space="preserve">Conformément au règlement de </w:t>
      </w:r>
      <w:r w:rsidR="00667BE6">
        <w:rPr>
          <w:rFonts w:ascii="Times New Roman" w:hAnsi="Times New Roman"/>
          <w:sz w:val="26"/>
          <w:szCs w:val="26"/>
          <w:lang w:val="fr-CA"/>
        </w:rPr>
        <w:t xml:space="preserve">zonage </w:t>
      </w:r>
      <w:r w:rsidRPr="00E4110E">
        <w:rPr>
          <w:rFonts w:ascii="Arial" w:eastAsia="Times New Roman" w:hAnsi="Arial" w:cs="Arial"/>
          <w:color w:val="222222"/>
          <w:sz w:val="15"/>
          <w:szCs w:val="15"/>
          <w:lang w:val="fr-FR"/>
        </w:rPr>
        <w:t>n °</w:t>
      </w:r>
      <w:r>
        <w:rPr>
          <w:rFonts w:ascii="Arial" w:eastAsia="Times New Roman" w:hAnsi="Arial" w:cs="Arial"/>
          <w:color w:val="222222"/>
          <w:sz w:val="15"/>
          <w:szCs w:val="15"/>
          <w:lang w:val="fr-FR"/>
        </w:rPr>
        <w:t xml:space="preserve"> </w:t>
      </w:r>
      <w:r w:rsidR="00667BE6">
        <w:rPr>
          <w:rFonts w:ascii="Times New Roman" w:hAnsi="Times New Roman"/>
          <w:sz w:val="26"/>
          <w:szCs w:val="26"/>
          <w:lang w:val="fr-CA"/>
        </w:rPr>
        <w:t>264, article 4.3.5</w:t>
      </w:r>
      <w:r>
        <w:rPr>
          <w:rFonts w:ascii="Times New Roman" w:hAnsi="Times New Roman"/>
          <w:sz w:val="26"/>
          <w:szCs w:val="26"/>
          <w:lang w:val="fr-CA"/>
        </w:rPr>
        <w:t xml:space="preserve">, </w:t>
      </w:r>
      <w:r w:rsidR="00667BE6">
        <w:rPr>
          <w:rFonts w:ascii="Times New Roman" w:hAnsi="Times New Roman"/>
          <w:sz w:val="26"/>
          <w:szCs w:val="26"/>
          <w:lang w:val="fr-CA"/>
        </w:rPr>
        <w:t xml:space="preserve"> le </w:t>
      </w:r>
      <w:r>
        <w:rPr>
          <w:rFonts w:ascii="Times New Roman" w:hAnsi="Times New Roman"/>
          <w:sz w:val="26"/>
          <w:szCs w:val="26"/>
          <w:lang w:val="fr-CA"/>
        </w:rPr>
        <w:t xml:space="preserve">nombre </w:t>
      </w:r>
      <w:r w:rsidR="00667BE6">
        <w:rPr>
          <w:rFonts w:ascii="Times New Roman" w:hAnsi="Times New Roman"/>
          <w:sz w:val="26"/>
          <w:szCs w:val="26"/>
          <w:lang w:val="fr-CA"/>
        </w:rPr>
        <w:t>maxim</w:t>
      </w:r>
      <w:r>
        <w:rPr>
          <w:rFonts w:ascii="Times New Roman" w:hAnsi="Times New Roman"/>
          <w:sz w:val="26"/>
          <w:szCs w:val="26"/>
          <w:lang w:val="fr-CA"/>
        </w:rPr>
        <w:t>al</w:t>
      </w:r>
      <w:r w:rsidR="00667BE6">
        <w:rPr>
          <w:rFonts w:ascii="Times New Roman" w:hAnsi="Times New Roman"/>
          <w:sz w:val="26"/>
          <w:szCs w:val="26"/>
          <w:lang w:val="fr-CA"/>
        </w:rPr>
        <w:t xml:space="preserve"> de bâtiments secondaires</w:t>
      </w:r>
      <w:r>
        <w:rPr>
          <w:rFonts w:ascii="Times New Roman" w:hAnsi="Times New Roman"/>
          <w:sz w:val="26"/>
          <w:szCs w:val="26"/>
          <w:lang w:val="fr-CA"/>
        </w:rPr>
        <w:t xml:space="preserve"> détachés</w:t>
      </w:r>
      <w:r w:rsidR="00667BE6">
        <w:rPr>
          <w:rFonts w:ascii="Times New Roman" w:hAnsi="Times New Roman"/>
          <w:sz w:val="26"/>
          <w:szCs w:val="26"/>
          <w:lang w:val="fr-CA"/>
        </w:rPr>
        <w:t xml:space="preserve"> est de </w:t>
      </w:r>
      <w:r>
        <w:rPr>
          <w:rFonts w:ascii="Times New Roman" w:hAnsi="Times New Roman"/>
          <w:sz w:val="26"/>
          <w:szCs w:val="26"/>
          <w:lang w:val="fr-CA"/>
        </w:rPr>
        <w:t>deux (2)</w:t>
      </w:r>
      <w:r w:rsidR="00667BE6">
        <w:rPr>
          <w:rFonts w:ascii="Times New Roman" w:hAnsi="Times New Roman"/>
          <w:sz w:val="26"/>
          <w:szCs w:val="26"/>
          <w:lang w:val="fr-CA"/>
        </w:rPr>
        <w:t xml:space="preserve"> par </w:t>
      </w:r>
      <w:r>
        <w:rPr>
          <w:rFonts w:ascii="Times New Roman" w:hAnsi="Times New Roman"/>
          <w:sz w:val="26"/>
          <w:szCs w:val="26"/>
          <w:lang w:val="fr-CA"/>
        </w:rPr>
        <w:t>lot</w:t>
      </w:r>
      <w:r w:rsidR="00667BE6">
        <w:rPr>
          <w:rFonts w:ascii="Times New Roman" w:hAnsi="Times New Roman"/>
          <w:sz w:val="26"/>
          <w:szCs w:val="26"/>
          <w:lang w:val="fr-CA"/>
        </w:rPr>
        <w:t xml:space="preserve"> sur une propriété </w:t>
      </w:r>
      <w:r w:rsidR="00D3524F">
        <w:rPr>
          <w:rFonts w:ascii="Times New Roman" w:hAnsi="Times New Roman"/>
          <w:sz w:val="26"/>
          <w:szCs w:val="26"/>
          <w:lang w:val="fr-CA"/>
        </w:rPr>
        <w:t>d</w:t>
      </w:r>
      <w:r>
        <w:rPr>
          <w:rFonts w:ascii="Times New Roman" w:hAnsi="Times New Roman"/>
          <w:sz w:val="26"/>
          <w:szCs w:val="26"/>
          <w:lang w:val="fr-CA"/>
        </w:rPr>
        <w:t xml:space="preserve">’une </w:t>
      </w:r>
      <w:r w:rsidR="00D3524F">
        <w:rPr>
          <w:rFonts w:ascii="Times New Roman" w:hAnsi="Times New Roman"/>
          <w:sz w:val="26"/>
          <w:szCs w:val="26"/>
          <w:lang w:val="fr-CA"/>
        </w:rPr>
        <w:t xml:space="preserve">superficie  de 2000 </w:t>
      </w:r>
      <w:r w:rsidR="00667BE6">
        <w:rPr>
          <w:rFonts w:ascii="Times New Roman" w:hAnsi="Times New Roman"/>
          <w:sz w:val="26"/>
          <w:szCs w:val="26"/>
          <w:lang w:val="fr-CA"/>
        </w:rPr>
        <w:t>m</w:t>
      </w:r>
      <w:r w:rsidR="00D3524F" w:rsidRPr="00D3524F">
        <w:rPr>
          <w:rFonts w:ascii="Times New Roman" w:hAnsi="Times New Roman"/>
          <w:sz w:val="26"/>
          <w:szCs w:val="26"/>
          <w:vertAlign w:val="superscript"/>
          <w:lang w:val="fr-CA"/>
        </w:rPr>
        <w:t>2</w:t>
      </w:r>
      <w:r w:rsidR="00D3524F">
        <w:rPr>
          <w:rFonts w:ascii="Times New Roman" w:hAnsi="Times New Roman"/>
          <w:sz w:val="26"/>
          <w:szCs w:val="26"/>
          <w:vertAlign w:val="superscript"/>
          <w:lang w:val="fr-CA"/>
        </w:rPr>
        <w:t xml:space="preserve"> </w:t>
      </w:r>
      <w:r w:rsidR="00D3524F" w:rsidRPr="00D3524F">
        <w:rPr>
          <w:rFonts w:ascii="Times New Roman" w:hAnsi="Times New Roman"/>
          <w:sz w:val="26"/>
          <w:szCs w:val="26"/>
          <w:lang w:val="fr-CA"/>
        </w:rPr>
        <w:t>ou moins;</w:t>
      </w:r>
    </w:p>
    <w:p w:rsidR="00A23693" w:rsidRDefault="00D3524F" w:rsidP="0017147B">
      <w:pPr>
        <w:ind w:left="2160" w:hanging="2160"/>
        <w:rPr>
          <w:rFonts w:ascii="Times New Roman" w:hAnsi="Times New Roman"/>
          <w:sz w:val="26"/>
          <w:szCs w:val="26"/>
          <w:lang w:val="fr-CA"/>
        </w:rPr>
      </w:pPr>
      <w:r w:rsidRPr="00D3524F">
        <w:rPr>
          <w:rFonts w:ascii="Times New Roman" w:hAnsi="Times New Roman"/>
          <w:b/>
          <w:sz w:val="26"/>
          <w:szCs w:val="26"/>
          <w:lang w:val="fr-CA"/>
        </w:rPr>
        <w:t>Attendu que</w:t>
      </w:r>
      <w:r>
        <w:rPr>
          <w:rFonts w:ascii="Times New Roman" w:hAnsi="Times New Roman"/>
          <w:b/>
          <w:sz w:val="26"/>
          <w:szCs w:val="26"/>
          <w:lang w:val="fr-CA"/>
        </w:rPr>
        <w:tab/>
      </w:r>
      <w:r w:rsidRPr="00D3524F">
        <w:rPr>
          <w:rFonts w:ascii="Times New Roman" w:hAnsi="Times New Roman"/>
          <w:sz w:val="26"/>
          <w:szCs w:val="26"/>
          <w:lang w:val="fr-CA"/>
        </w:rPr>
        <w:t>la propriété</w:t>
      </w:r>
      <w:r>
        <w:rPr>
          <w:rFonts w:ascii="Times New Roman" w:hAnsi="Times New Roman"/>
          <w:sz w:val="26"/>
          <w:szCs w:val="26"/>
          <w:lang w:val="fr-CA"/>
        </w:rPr>
        <w:t xml:space="preserve"> a une su</w:t>
      </w:r>
      <w:r w:rsidR="00E4110E">
        <w:rPr>
          <w:rFonts w:ascii="Times New Roman" w:hAnsi="Times New Roman"/>
          <w:sz w:val="26"/>
          <w:szCs w:val="26"/>
          <w:lang w:val="fr-CA"/>
        </w:rPr>
        <w:t xml:space="preserve">rface </w:t>
      </w:r>
      <w:r>
        <w:rPr>
          <w:rFonts w:ascii="Times New Roman" w:hAnsi="Times New Roman"/>
          <w:sz w:val="26"/>
          <w:szCs w:val="26"/>
          <w:lang w:val="fr-CA"/>
        </w:rPr>
        <w:t xml:space="preserve">totale </w:t>
      </w:r>
      <w:r w:rsidR="0033212A">
        <w:rPr>
          <w:rFonts w:ascii="Times New Roman" w:hAnsi="Times New Roman"/>
          <w:sz w:val="26"/>
          <w:szCs w:val="26"/>
          <w:lang w:val="fr-CA"/>
        </w:rPr>
        <w:t xml:space="preserve">de </w:t>
      </w:r>
      <w:r>
        <w:rPr>
          <w:rFonts w:ascii="Times New Roman" w:hAnsi="Times New Roman"/>
          <w:sz w:val="26"/>
          <w:szCs w:val="26"/>
          <w:lang w:val="fr-CA"/>
        </w:rPr>
        <w:t>1018 m</w:t>
      </w:r>
      <w:r w:rsidRPr="00D3524F">
        <w:rPr>
          <w:rFonts w:ascii="Times New Roman" w:hAnsi="Times New Roman"/>
          <w:sz w:val="26"/>
          <w:szCs w:val="26"/>
          <w:vertAlign w:val="superscript"/>
          <w:lang w:val="fr-CA"/>
        </w:rPr>
        <w:t>2</w:t>
      </w:r>
      <w:r>
        <w:rPr>
          <w:rFonts w:ascii="Times New Roman" w:hAnsi="Times New Roman"/>
          <w:sz w:val="26"/>
          <w:szCs w:val="26"/>
          <w:lang w:val="fr-CA"/>
        </w:rPr>
        <w:t>;</w:t>
      </w:r>
    </w:p>
    <w:p w:rsidR="00A23693" w:rsidRDefault="00D3524F" w:rsidP="0017147B">
      <w:pPr>
        <w:ind w:left="2160" w:hanging="2160"/>
        <w:rPr>
          <w:rFonts w:ascii="Times New Roman" w:hAnsi="Times New Roman"/>
          <w:sz w:val="26"/>
          <w:szCs w:val="26"/>
          <w:lang w:val="fr-CA"/>
        </w:rPr>
      </w:pPr>
      <w:r w:rsidRPr="00D3524F">
        <w:rPr>
          <w:rFonts w:ascii="Times New Roman" w:hAnsi="Times New Roman"/>
          <w:b/>
          <w:sz w:val="26"/>
          <w:szCs w:val="26"/>
          <w:lang w:val="fr-CA"/>
        </w:rPr>
        <w:t>Attendu que</w:t>
      </w:r>
      <w:r>
        <w:rPr>
          <w:rFonts w:ascii="Times New Roman" w:hAnsi="Times New Roman"/>
          <w:b/>
          <w:sz w:val="26"/>
          <w:szCs w:val="26"/>
          <w:lang w:val="fr-CA"/>
        </w:rPr>
        <w:tab/>
      </w:r>
      <w:r w:rsidRPr="00472D9A">
        <w:rPr>
          <w:rFonts w:ascii="Times New Roman" w:hAnsi="Times New Roman"/>
          <w:color w:val="222222"/>
          <w:sz w:val="26"/>
          <w:szCs w:val="26"/>
          <w:lang w:val="fr-FR"/>
        </w:rPr>
        <w:t xml:space="preserve">la superficie totale des </w:t>
      </w:r>
      <w:r w:rsidR="00E4110E">
        <w:rPr>
          <w:rFonts w:ascii="Times New Roman" w:hAnsi="Times New Roman"/>
          <w:color w:val="222222"/>
          <w:sz w:val="26"/>
          <w:szCs w:val="26"/>
          <w:lang w:val="fr-FR"/>
        </w:rPr>
        <w:t>trois (</w:t>
      </w:r>
      <w:r w:rsidRPr="00472D9A">
        <w:rPr>
          <w:rFonts w:ascii="Times New Roman" w:hAnsi="Times New Roman"/>
          <w:color w:val="222222"/>
          <w:sz w:val="26"/>
          <w:szCs w:val="26"/>
          <w:lang w:val="fr-FR"/>
        </w:rPr>
        <w:t>3</w:t>
      </w:r>
      <w:r w:rsidR="00E4110E">
        <w:rPr>
          <w:rFonts w:ascii="Times New Roman" w:hAnsi="Times New Roman"/>
          <w:color w:val="222222"/>
          <w:sz w:val="26"/>
          <w:szCs w:val="26"/>
          <w:lang w:val="fr-FR"/>
        </w:rPr>
        <w:t>)</w:t>
      </w:r>
      <w:r w:rsidRPr="00472D9A">
        <w:rPr>
          <w:rFonts w:ascii="Times New Roman" w:hAnsi="Times New Roman"/>
          <w:color w:val="222222"/>
          <w:sz w:val="26"/>
          <w:szCs w:val="26"/>
          <w:lang w:val="fr-FR"/>
        </w:rPr>
        <w:t xml:space="preserve"> bâtiments secondaires (total</w:t>
      </w:r>
      <w:r w:rsidR="00472D9A">
        <w:rPr>
          <w:rFonts w:ascii="Times New Roman" w:hAnsi="Times New Roman"/>
          <w:color w:val="222222"/>
          <w:sz w:val="26"/>
          <w:szCs w:val="26"/>
          <w:lang w:val="fr-FR"/>
        </w:rPr>
        <w:t xml:space="preserve"> de 54 m</w:t>
      </w:r>
      <w:r w:rsidR="00472D9A" w:rsidRPr="00472D9A">
        <w:rPr>
          <w:rFonts w:ascii="Times New Roman" w:hAnsi="Times New Roman"/>
          <w:color w:val="222222"/>
          <w:sz w:val="26"/>
          <w:szCs w:val="26"/>
          <w:vertAlign w:val="superscript"/>
          <w:lang w:val="fr-FR"/>
        </w:rPr>
        <w:t>2</w:t>
      </w:r>
      <w:r w:rsidR="00472D9A">
        <w:rPr>
          <w:rFonts w:ascii="Times New Roman" w:hAnsi="Times New Roman"/>
          <w:color w:val="222222"/>
          <w:sz w:val="26"/>
          <w:szCs w:val="26"/>
          <w:lang w:val="fr-FR"/>
        </w:rPr>
        <w:t xml:space="preserve">) </w:t>
      </w:r>
      <w:r w:rsidRPr="00472D9A">
        <w:rPr>
          <w:rFonts w:ascii="Times New Roman" w:hAnsi="Times New Roman"/>
          <w:color w:val="222222"/>
          <w:sz w:val="26"/>
          <w:szCs w:val="26"/>
          <w:lang w:val="fr-FR"/>
        </w:rPr>
        <w:t>n</w:t>
      </w:r>
      <w:r w:rsidR="0033212A">
        <w:rPr>
          <w:rFonts w:ascii="Times New Roman" w:hAnsi="Times New Roman"/>
          <w:color w:val="222222"/>
          <w:sz w:val="26"/>
          <w:szCs w:val="26"/>
          <w:lang w:val="fr-FR"/>
        </w:rPr>
        <w:t>’excède pas</w:t>
      </w:r>
      <w:r w:rsidR="00472D9A">
        <w:rPr>
          <w:rFonts w:ascii="Times New Roman" w:hAnsi="Times New Roman"/>
          <w:color w:val="222222"/>
          <w:sz w:val="26"/>
          <w:szCs w:val="26"/>
          <w:lang w:val="fr-FR"/>
        </w:rPr>
        <w:t xml:space="preserve"> </w:t>
      </w:r>
      <w:r w:rsidRPr="00472D9A">
        <w:rPr>
          <w:rFonts w:ascii="Times New Roman" w:hAnsi="Times New Roman"/>
          <w:color w:val="222222"/>
          <w:sz w:val="26"/>
          <w:szCs w:val="26"/>
          <w:lang w:val="fr-FR"/>
        </w:rPr>
        <w:t>10% de la superficie de la propriété</w:t>
      </w:r>
      <w:r w:rsidR="00472D9A">
        <w:rPr>
          <w:rFonts w:ascii="Times New Roman" w:hAnsi="Times New Roman"/>
          <w:color w:val="222222"/>
          <w:sz w:val="26"/>
          <w:szCs w:val="26"/>
          <w:lang w:val="fr-FR"/>
        </w:rPr>
        <w:t xml:space="preserve"> (1018 </w:t>
      </w:r>
      <w:r w:rsidR="00472D9A">
        <w:rPr>
          <w:rFonts w:ascii="Times New Roman" w:hAnsi="Times New Roman"/>
          <w:sz w:val="26"/>
          <w:szCs w:val="26"/>
          <w:lang w:val="fr-CA"/>
        </w:rPr>
        <w:t>m</w:t>
      </w:r>
      <w:r w:rsidR="00472D9A" w:rsidRPr="00D3524F">
        <w:rPr>
          <w:rFonts w:ascii="Times New Roman" w:hAnsi="Times New Roman"/>
          <w:sz w:val="26"/>
          <w:szCs w:val="26"/>
          <w:vertAlign w:val="superscript"/>
          <w:lang w:val="fr-CA"/>
        </w:rPr>
        <w:t>2</w:t>
      </w:r>
      <w:r w:rsidR="00472D9A">
        <w:rPr>
          <w:rFonts w:ascii="Times New Roman" w:hAnsi="Times New Roman"/>
          <w:sz w:val="26"/>
          <w:szCs w:val="26"/>
          <w:vertAlign w:val="superscript"/>
          <w:lang w:val="fr-CA"/>
        </w:rPr>
        <w:t xml:space="preserve"> </w:t>
      </w:r>
      <w:r w:rsidR="00472D9A">
        <w:rPr>
          <w:rFonts w:ascii="Times New Roman" w:hAnsi="Times New Roman"/>
          <w:sz w:val="26"/>
          <w:szCs w:val="26"/>
          <w:lang w:val="fr-CA"/>
        </w:rPr>
        <w:t>x</w:t>
      </w:r>
      <w:r w:rsidR="00472D9A" w:rsidRPr="00472D9A">
        <w:rPr>
          <w:rFonts w:ascii="Times New Roman" w:hAnsi="Times New Roman"/>
          <w:sz w:val="26"/>
          <w:szCs w:val="26"/>
          <w:lang w:val="fr-CA"/>
        </w:rPr>
        <w:t xml:space="preserve"> 0.10</w:t>
      </w:r>
      <w:r w:rsidR="00472D9A">
        <w:rPr>
          <w:rFonts w:ascii="Times New Roman" w:hAnsi="Times New Roman"/>
          <w:sz w:val="26"/>
          <w:szCs w:val="26"/>
          <w:lang w:val="fr-CA"/>
        </w:rPr>
        <w:t xml:space="preserve"> = 101 m</w:t>
      </w:r>
      <w:r w:rsidR="00472D9A" w:rsidRPr="00D3524F">
        <w:rPr>
          <w:rFonts w:ascii="Times New Roman" w:hAnsi="Times New Roman"/>
          <w:sz w:val="26"/>
          <w:szCs w:val="26"/>
          <w:vertAlign w:val="superscript"/>
          <w:lang w:val="fr-CA"/>
        </w:rPr>
        <w:t>2</w:t>
      </w:r>
      <w:r w:rsidR="00472D9A">
        <w:rPr>
          <w:rFonts w:ascii="Times New Roman" w:hAnsi="Times New Roman"/>
          <w:sz w:val="26"/>
          <w:szCs w:val="26"/>
          <w:lang w:val="fr-CA"/>
        </w:rPr>
        <w:t>);</w:t>
      </w:r>
    </w:p>
    <w:p w:rsidR="00E4110E" w:rsidRDefault="00472D9A" w:rsidP="0017147B">
      <w:pPr>
        <w:ind w:left="2160" w:hanging="2160"/>
        <w:rPr>
          <w:rFonts w:ascii="Times New Roman" w:hAnsi="Times New Roman"/>
          <w:sz w:val="26"/>
          <w:szCs w:val="26"/>
          <w:lang w:val="fr-CA"/>
        </w:rPr>
      </w:pPr>
      <w:r w:rsidRPr="00D3524F">
        <w:rPr>
          <w:rFonts w:ascii="Times New Roman" w:hAnsi="Times New Roman"/>
          <w:b/>
          <w:sz w:val="26"/>
          <w:szCs w:val="26"/>
          <w:lang w:val="fr-CA"/>
        </w:rPr>
        <w:t>Attendu que</w:t>
      </w:r>
      <w:r>
        <w:rPr>
          <w:rFonts w:ascii="Times New Roman" w:hAnsi="Times New Roman"/>
          <w:b/>
          <w:sz w:val="26"/>
          <w:szCs w:val="26"/>
          <w:lang w:val="fr-CA"/>
        </w:rPr>
        <w:tab/>
      </w:r>
      <w:r>
        <w:rPr>
          <w:rFonts w:ascii="Times New Roman" w:hAnsi="Times New Roman"/>
          <w:sz w:val="26"/>
          <w:szCs w:val="26"/>
          <w:lang w:val="fr-CA"/>
        </w:rPr>
        <w:t xml:space="preserve">le propriétaire a accepté </w:t>
      </w:r>
      <w:r w:rsidR="00E4110E">
        <w:rPr>
          <w:rFonts w:ascii="Times New Roman" w:hAnsi="Times New Roman"/>
          <w:sz w:val="26"/>
          <w:szCs w:val="26"/>
          <w:lang w:val="fr-CA"/>
        </w:rPr>
        <w:t xml:space="preserve">de localiser </w:t>
      </w:r>
      <w:r>
        <w:rPr>
          <w:rFonts w:ascii="Times New Roman" w:hAnsi="Times New Roman"/>
          <w:sz w:val="26"/>
          <w:szCs w:val="26"/>
          <w:lang w:val="fr-CA"/>
        </w:rPr>
        <w:t>le</w:t>
      </w:r>
      <w:r w:rsidR="00E4110E">
        <w:rPr>
          <w:rFonts w:ascii="Times New Roman" w:hAnsi="Times New Roman"/>
          <w:sz w:val="26"/>
          <w:szCs w:val="26"/>
          <w:lang w:val="fr-CA"/>
        </w:rPr>
        <w:t xml:space="preserve"> nouveau </w:t>
      </w:r>
      <w:r w:rsidRPr="00472D9A">
        <w:rPr>
          <w:rFonts w:ascii="Times New Roman" w:hAnsi="Times New Roman"/>
          <w:color w:val="222222"/>
          <w:sz w:val="26"/>
          <w:szCs w:val="26"/>
          <w:lang w:val="fr-FR"/>
        </w:rPr>
        <w:t>bâtiment</w:t>
      </w:r>
      <w:r>
        <w:rPr>
          <w:rFonts w:ascii="Times New Roman" w:hAnsi="Times New Roman"/>
          <w:color w:val="222222"/>
          <w:sz w:val="26"/>
          <w:szCs w:val="26"/>
          <w:lang w:val="fr-FR"/>
        </w:rPr>
        <w:t xml:space="preserve"> </w:t>
      </w:r>
      <w:r w:rsidR="00E4110E">
        <w:rPr>
          <w:rFonts w:ascii="Times New Roman" w:hAnsi="Times New Roman"/>
          <w:color w:val="222222"/>
          <w:sz w:val="26"/>
          <w:szCs w:val="26"/>
          <w:lang w:val="fr-FR"/>
        </w:rPr>
        <w:t>à</w:t>
      </w:r>
      <w:r w:rsidR="00EA5F8D">
        <w:rPr>
          <w:rFonts w:ascii="Times New Roman" w:hAnsi="Times New Roman"/>
          <w:color w:val="222222"/>
          <w:sz w:val="26"/>
          <w:szCs w:val="26"/>
          <w:lang w:val="fr-FR"/>
        </w:rPr>
        <w:t xml:space="preserve"> </w:t>
      </w:r>
      <w:r>
        <w:rPr>
          <w:rFonts w:ascii="Times New Roman" w:hAnsi="Times New Roman"/>
          <w:color w:val="222222"/>
          <w:sz w:val="26"/>
          <w:szCs w:val="26"/>
          <w:lang w:val="fr-FR"/>
        </w:rPr>
        <w:t xml:space="preserve">2 mètres </w:t>
      </w:r>
      <w:r w:rsidR="00EA5F8D" w:rsidRPr="00EA5F8D">
        <w:rPr>
          <w:rFonts w:ascii="Times New Roman" w:hAnsi="Times New Roman"/>
          <w:color w:val="222222"/>
          <w:sz w:val="26"/>
          <w:szCs w:val="26"/>
          <w:lang w:val="fr-FR"/>
        </w:rPr>
        <w:t xml:space="preserve"> de la ligne de propriété latérale qui répond </w:t>
      </w:r>
      <w:r w:rsidR="0033212A">
        <w:rPr>
          <w:rFonts w:ascii="Times New Roman" w:hAnsi="Times New Roman"/>
          <w:color w:val="222222"/>
          <w:sz w:val="26"/>
          <w:szCs w:val="26"/>
          <w:lang w:val="fr-FR"/>
        </w:rPr>
        <w:t>à la marge de recul</w:t>
      </w:r>
      <w:r w:rsidR="00E4110E">
        <w:rPr>
          <w:rFonts w:ascii="Times New Roman" w:hAnsi="Times New Roman"/>
          <w:color w:val="222222"/>
          <w:sz w:val="26"/>
          <w:szCs w:val="26"/>
          <w:lang w:val="fr-FR"/>
        </w:rPr>
        <w:t xml:space="preserve"> </w:t>
      </w:r>
      <w:r w:rsidR="00EA5F8D">
        <w:rPr>
          <w:rFonts w:ascii="Times New Roman" w:hAnsi="Times New Roman"/>
          <w:color w:val="222222"/>
          <w:sz w:val="26"/>
          <w:szCs w:val="26"/>
          <w:lang w:val="fr-FR"/>
        </w:rPr>
        <w:t>m</w:t>
      </w:r>
      <w:r w:rsidR="00E4110E">
        <w:rPr>
          <w:rFonts w:ascii="Times New Roman" w:hAnsi="Times New Roman"/>
          <w:color w:val="222222"/>
          <w:sz w:val="26"/>
          <w:szCs w:val="26"/>
          <w:lang w:val="fr-FR"/>
        </w:rPr>
        <w:t>inim</w:t>
      </w:r>
      <w:r w:rsidR="0033212A">
        <w:rPr>
          <w:rFonts w:ascii="Times New Roman" w:hAnsi="Times New Roman"/>
          <w:color w:val="222222"/>
          <w:sz w:val="26"/>
          <w:szCs w:val="26"/>
          <w:lang w:val="fr-FR"/>
        </w:rPr>
        <w:t>ale</w:t>
      </w:r>
      <w:r w:rsidR="00E4110E">
        <w:rPr>
          <w:rFonts w:ascii="Times New Roman" w:hAnsi="Times New Roman"/>
          <w:color w:val="222222"/>
          <w:sz w:val="26"/>
          <w:szCs w:val="26"/>
          <w:lang w:val="fr-FR"/>
        </w:rPr>
        <w:t xml:space="preserve"> </w:t>
      </w:r>
      <w:r w:rsidR="00EA5F8D" w:rsidRPr="00EA5F8D">
        <w:rPr>
          <w:rFonts w:ascii="Times New Roman" w:hAnsi="Times New Roman"/>
          <w:color w:val="222222"/>
          <w:sz w:val="26"/>
          <w:szCs w:val="26"/>
          <w:lang w:val="fr-FR"/>
        </w:rPr>
        <w:t>exigé</w:t>
      </w:r>
      <w:r w:rsidR="0033212A">
        <w:rPr>
          <w:rFonts w:ascii="Times New Roman" w:hAnsi="Times New Roman"/>
          <w:color w:val="222222"/>
          <w:sz w:val="26"/>
          <w:szCs w:val="26"/>
          <w:lang w:val="fr-FR"/>
        </w:rPr>
        <w:t>e</w:t>
      </w:r>
      <w:r w:rsidR="00EA5F8D">
        <w:rPr>
          <w:rFonts w:ascii="Times New Roman" w:hAnsi="Times New Roman"/>
          <w:color w:val="222222"/>
          <w:sz w:val="26"/>
          <w:szCs w:val="26"/>
          <w:lang w:val="fr-FR"/>
        </w:rPr>
        <w:t> ;</w:t>
      </w:r>
    </w:p>
    <w:p w:rsidR="00E4110E" w:rsidRPr="00606A0C" w:rsidRDefault="00E4110E" w:rsidP="0017147B">
      <w:pPr>
        <w:ind w:left="2160" w:hanging="2160"/>
        <w:rPr>
          <w:rFonts w:ascii="Times New Roman" w:hAnsi="Times New Roman"/>
          <w:color w:val="222222"/>
          <w:sz w:val="26"/>
          <w:szCs w:val="26"/>
          <w:lang w:val="fr-FR"/>
        </w:rPr>
      </w:pPr>
      <w:r w:rsidRPr="00D3524F">
        <w:rPr>
          <w:rFonts w:ascii="Times New Roman" w:hAnsi="Times New Roman"/>
          <w:b/>
          <w:sz w:val="26"/>
          <w:szCs w:val="26"/>
          <w:lang w:val="fr-CA"/>
        </w:rPr>
        <w:t>Attendu que</w:t>
      </w:r>
      <w:r>
        <w:rPr>
          <w:rFonts w:ascii="Times New Roman" w:hAnsi="Times New Roman"/>
          <w:b/>
          <w:sz w:val="26"/>
          <w:szCs w:val="26"/>
          <w:lang w:val="fr-CA"/>
        </w:rPr>
        <w:tab/>
      </w:r>
      <w:r w:rsidRPr="00E4110E">
        <w:rPr>
          <w:rFonts w:ascii="Times New Roman" w:hAnsi="Times New Roman"/>
          <w:sz w:val="26"/>
          <w:szCs w:val="26"/>
          <w:lang w:val="fr-CA"/>
        </w:rPr>
        <w:t xml:space="preserve">le nouveau </w:t>
      </w:r>
      <w:r w:rsidR="00606A0C" w:rsidRPr="00E4110E">
        <w:rPr>
          <w:rFonts w:ascii="Times New Roman" w:hAnsi="Times New Roman"/>
          <w:color w:val="222222"/>
          <w:sz w:val="26"/>
          <w:szCs w:val="26"/>
          <w:lang w:val="fr-FR"/>
        </w:rPr>
        <w:t>bâtiment</w:t>
      </w:r>
      <w:r>
        <w:rPr>
          <w:rFonts w:ascii="Times New Roman" w:hAnsi="Times New Roman"/>
          <w:color w:val="222222"/>
          <w:sz w:val="26"/>
          <w:szCs w:val="26"/>
          <w:lang w:val="fr-FR"/>
        </w:rPr>
        <w:t xml:space="preserve"> </w:t>
      </w:r>
      <w:r w:rsidR="00606A0C" w:rsidRPr="00606A0C">
        <w:rPr>
          <w:rFonts w:ascii="Times New Roman" w:eastAsia="Times New Roman" w:hAnsi="Times New Roman"/>
          <w:color w:val="222222"/>
          <w:sz w:val="26"/>
          <w:szCs w:val="26"/>
          <w:lang w:val="fr-FR"/>
        </w:rPr>
        <w:t>n'</w:t>
      </w:r>
      <w:r w:rsidR="0033212A">
        <w:rPr>
          <w:rFonts w:ascii="Times New Roman" w:eastAsia="Times New Roman" w:hAnsi="Times New Roman"/>
          <w:color w:val="222222"/>
          <w:sz w:val="26"/>
          <w:szCs w:val="26"/>
          <w:lang w:val="fr-FR"/>
        </w:rPr>
        <w:t xml:space="preserve">obstrue pas </w:t>
      </w:r>
      <w:r w:rsidR="00606A0C" w:rsidRPr="00606A0C">
        <w:rPr>
          <w:rFonts w:ascii="Times New Roman" w:eastAsia="Times New Roman" w:hAnsi="Times New Roman"/>
          <w:color w:val="222222"/>
          <w:sz w:val="26"/>
          <w:szCs w:val="26"/>
          <w:lang w:val="fr-FR"/>
        </w:rPr>
        <w:t>empêcherait pas la vue des voisins;</w:t>
      </w:r>
    </w:p>
    <w:p w:rsidR="00606A0C" w:rsidRDefault="00EA5F8D" w:rsidP="00606A0C">
      <w:pPr>
        <w:ind w:left="2160" w:hanging="2160"/>
        <w:rPr>
          <w:rFonts w:ascii="Times New Roman" w:hAnsi="Times New Roman"/>
          <w:color w:val="222222"/>
          <w:sz w:val="26"/>
          <w:szCs w:val="26"/>
          <w:lang w:val="fr-FR"/>
        </w:rPr>
      </w:pPr>
      <w:r w:rsidRPr="00E4110E">
        <w:rPr>
          <w:rFonts w:ascii="Times New Roman" w:hAnsi="Times New Roman"/>
          <w:b/>
          <w:sz w:val="26"/>
          <w:szCs w:val="26"/>
          <w:lang w:val="fr-CA"/>
        </w:rPr>
        <w:t>Attendu</w:t>
      </w:r>
      <w:r w:rsidRPr="00D3524F">
        <w:rPr>
          <w:rFonts w:ascii="Times New Roman" w:hAnsi="Times New Roman"/>
          <w:b/>
          <w:sz w:val="26"/>
          <w:szCs w:val="26"/>
          <w:lang w:val="fr-CA"/>
        </w:rPr>
        <w:t xml:space="preserve"> que</w:t>
      </w:r>
      <w:r>
        <w:rPr>
          <w:rFonts w:ascii="Times New Roman" w:hAnsi="Times New Roman"/>
          <w:b/>
          <w:sz w:val="26"/>
          <w:szCs w:val="26"/>
          <w:lang w:val="fr-CA"/>
        </w:rPr>
        <w:tab/>
      </w:r>
      <w:r>
        <w:rPr>
          <w:rFonts w:ascii="Times New Roman" w:hAnsi="Times New Roman"/>
          <w:sz w:val="26"/>
          <w:szCs w:val="26"/>
          <w:lang w:val="fr-CA"/>
        </w:rPr>
        <w:t xml:space="preserve">le propriétaire sera limité à </w:t>
      </w:r>
      <w:r w:rsidR="00D00D05">
        <w:rPr>
          <w:rFonts w:ascii="Times New Roman" w:hAnsi="Times New Roman"/>
          <w:sz w:val="26"/>
          <w:szCs w:val="26"/>
          <w:lang w:val="fr-CA"/>
        </w:rPr>
        <w:t xml:space="preserve">un seul </w:t>
      </w:r>
      <w:r w:rsidRPr="00472D9A">
        <w:rPr>
          <w:rFonts w:ascii="Times New Roman" w:hAnsi="Times New Roman"/>
          <w:color w:val="222222"/>
          <w:sz w:val="26"/>
          <w:szCs w:val="26"/>
          <w:lang w:val="fr-FR"/>
        </w:rPr>
        <w:t>bâtiment</w:t>
      </w:r>
      <w:r>
        <w:rPr>
          <w:rFonts w:ascii="Times New Roman" w:hAnsi="Times New Roman"/>
          <w:color w:val="222222"/>
          <w:sz w:val="26"/>
          <w:szCs w:val="26"/>
          <w:lang w:val="fr-FR"/>
        </w:rPr>
        <w:t xml:space="preserve"> secondaire</w:t>
      </w:r>
      <w:r w:rsidR="00D00D05">
        <w:rPr>
          <w:rFonts w:ascii="Times New Roman" w:hAnsi="Times New Roman"/>
          <w:color w:val="222222"/>
          <w:sz w:val="26"/>
          <w:szCs w:val="26"/>
          <w:lang w:val="fr-FR"/>
        </w:rPr>
        <w:t xml:space="preserve"> additionnel</w:t>
      </w:r>
      <w:r>
        <w:rPr>
          <w:rFonts w:ascii="Times New Roman" w:hAnsi="Times New Roman"/>
          <w:color w:val="222222"/>
          <w:sz w:val="26"/>
          <w:szCs w:val="26"/>
          <w:lang w:val="fr-FR"/>
        </w:rPr>
        <w:t> ;</w:t>
      </w:r>
    </w:p>
    <w:p w:rsidR="00844043" w:rsidRDefault="00844043" w:rsidP="00606A0C">
      <w:pPr>
        <w:ind w:left="2160" w:hanging="2160"/>
        <w:rPr>
          <w:rFonts w:ascii="Times New Roman" w:hAnsi="Times New Roman"/>
          <w:color w:val="222222"/>
          <w:sz w:val="26"/>
          <w:szCs w:val="26"/>
          <w:lang w:val="fr-FR"/>
        </w:rPr>
      </w:pPr>
    </w:p>
    <w:p w:rsidR="00844043" w:rsidRDefault="00844043" w:rsidP="00606A0C">
      <w:pPr>
        <w:ind w:left="2160" w:hanging="2160"/>
        <w:rPr>
          <w:rFonts w:ascii="Times New Roman" w:hAnsi="Times New Roman"/>
          <w:color w:val="222222"/>
          <w:sz w:val="26"/>
          <w:szCs w:val="26"/>
          <w:lang w:val="fr-FR"/>
        </w:rPr>
      </w:pPr>
    </w:p>
    <w:p w:rsidR="00844043" w:rsidRDefault="00844043" w:rsidP="00606A0C">
      <w:pPr>
        <w:ind w:left="2160" w:hanging="2160"/>
        <w:rPr>
          <w:rFonts w:ascii="Times New Roman" w:eastAsia="Times New Roman" w:hAnsi="Times New Roman"/>
          <w:b/>
          <w:color w:val="222222"/>
          <w:sz w:val="26"/>
          <w:szCs w:val="26"/>
          <w:lang w:val="fr-FR"/>
        </w:rPr>
      </w:pPr>
    </w:p>
    <w:p w:rsidR="00606A0C" w:rsidRPr="00606A0C" w:rsidRDefault="00606A0C" w:rsidP="00606A0C">
      <w:pPr>
        <w:ind w:left="2160" w:hanging="2160"/>
        <w:rPr>
          <w:rFonts w:ascii="Times New Roman" w:hAnsi="Times New Roman"/>
          <w:color w:val="222222"/>
          <w:sz w:val="26"/>
          <w:szCs w:val="26"/>
          <w:lang w:val="fr-FR"/>
        </w:rPr>
      </w:pPr>
      <w:r w:rsidRPr="00606A0C">
        <w:rPr>
          <w:rFonts w:ascii="Times New Roman" w:eastAsia="Times New Roman" w:hAnsi="Times New Roman"/>
          <w:b/>
          <w:color w:val="222222"/>
          <w:sz w:val="26"/>
          <w:szCs w:val="26"/>
          <w:lang w:val="fr-FR"/>
        </w:rPr>
        <w:t>Par conséquent</w:t>
      </w:r>
      <w:r>
        <w:rPr>
          <w:rFonts w:ascii="Arial" w:eastAsia="Times New Roman" w:hAnsi="Arial" w:cs="Arial"/>
          <w:color w:val="222222"/>
          <w:sz w:val="15"/>
          <w:szCs w:val="15"/>
          <w:lang w:val="fr-FR"/>
        </w:rPr>
        <w:tab/>
      </w:r>
      <w:r w:rsidRPr="00E4110E">
        <w:rPr>
          <w:rFonts w:ascii="Arial" w:eastAsia="Times New Roman" w:hAnsi="Arial" w:cs="Arial"/>
          <w:color w:val="222222"/>
          <w:sz w:val="15"/>
          <w:szCs w:val="15"/>
          <w:lang w:val="fr-FR"/>
        </w:rPr>
        <w:t xml:space="preserve"> </w:t>
      </w:r>
      <w:r w:rsidRPr="00606A0C">
        <w:rPr>
          <w:rFonts w:ascii="Times New Roman" w:eastAsia="Times New Roman" w:hAnsi="Times New Roman"/>
          <w:color w:val="222222"/>
          <w:sz w:val="26"/>
          <w:szCs w:val="26"/>
          <w:lang w:val="fr-FR"/>
        </w:rPr>
        <w:t>il est proposé par le Conseiller Graham</w:t>
      </w:r>
      <w:r w:rsidR="00932A2E">
        <w:rPr>
          <w:rFonts w:ascii="Times New Roman" w:eastAsia="Times New Roman" w:hAnsi="Times New Roman"/>
          <w:color w:val="222222"/>
          <w:sz w:val="26"/>
          <w:szCs w:val="26"/>
          <w:lang w:val="fr-FR"/>
        </w:rPr>
        <w:t xml:space="preserve"> que nous</w:t>
      </w:r>
      <w:r w:rsidRPr="00606A0C">
        <w:rPr>
          <w:rFonts w:ascii="Times New Roman" w:eastAsia="Times New Roman" w:hAnsi="Times New Roman"/>
          <w:color w:val="222222"/>
          <w:sz w:val="26"/>
          <w:szCs w:val="26"/>
          <w:lang w:val="fr-FR"/>
        </w:rPr>
        <w:t xml:space="preserve"> autoris</w:t>
      </w:r>
      <w:r w:rsidR="00932A2E">
        <w:rPr>
          <w:rFonts w:ascii="Times New Roman" w:eastAsia="Times New Roman" w:hAnsi="Times New Roman"/>
          <w:color w:val="222222"/>
          <w:sz w:val="26"/>
          <w:szCs w:val="26"/>
          <w:lang w:val="fr-FR"/>
        </w:rPr>
        <w:t xml:space="preserve">ons </w:t>
      </w:r>
      <w:r w:rsidRPr="00606A0C">
        <w:rPr>
          <w:rFonts w:ascii="Times New Roman" w:eastAsia="Times New Roman" w:hAnsi="Times New Roman"/>
          <w:color w:val="222222"/>
          <w:sz w:val="26"/>
          <w:szCs w:val="26"/>
          <w:lang w:val="fr-FR"/>
        </w:rPr>
        <w:t xml:space="preserve"> la </w:t>
      </w:r>
      <w:r w:rsidR="00932A2E">
        <w:rPr>
          <w:rFonts w:ascii="Times New Roman" w:eastAsia="Times New Roman" w:hAnsi="Times New Roman"/>
          <w:color w:val="222222"/>
          <w:sz w:val="26"/>
          <w:szCs w:val="26"/>
          <w:lang w:val="fr-FR"/>
        </w:rPr>
        <w:t xml:space="preserve">dérogation </w:t>
      </w:r>
      <w:r w:rsidRPr="00606A0C">
        <w:rPr>
          <w:rFonts w:ascii="Times New Roman" w:eastAsia="Times New Roman" w:hAnsi="Times New Roman"/>
          <w:color w:val="222222"/>
          <w:sz w:val="26"/>
          <w:szCs w:val="26"/>
          <w:lang w:val="fr-FR"/>
        </w:rPr>
        <w:t>mineure présentée par les propriétaires d</w:t>
      </w:r>
      <w:r w:rsidR="0033212A">
        <w:rPr>
          <w:rFonts w:ascii="Times New Roman" w:eastAsia="Times New Roman" w:hAnsi="Times New Roman"/>
          <w:color w:val="222222"/>
          <w:sz w:val="26"/>
          <w:szCs w:val="26"/>
          <w:lang w:val="fr-FR"/>
        </w:rPr>
        <w:t>u</w:t>
      </w:r>
      <w:r w:rsidRPr="00606A0C">
        <w:rPr>
          <w:rFonts w:ascii="Times New Roman" w:eastAsia="Times New Roman" w:hAnsi="Times New Roman"/>
          <w:color w:val="222222"/>
          <w:sz w:val="26"/>
          <w:szCs w:val="26"/>
          <w:lang w:val="fr-FR"/>
        </w:rPr>
        <w:t xml:space="preserve"> 21 Bristol Mines pour la construction d'un troisième bâtiment secondaire. </w:t>
      </w:r>
      <w:r w:rsidR="00932A2E">
        <w:rPr>
          <w:rFonts w:ascii="Times New Roman" w:eastAsia="Times New Roman" w:hAnsi="Times New Roman"/>
          <w:color w:val="222222"/>
          <w:sz w:val="26"/>
          <w:szCs w:val="26"/>
          <w:lang w:val="fr-FR"/>
        </w:rPr>
        <w:t xml:space="preserve">Adoptée. </w:t>
      </w:r>
      <w:r w:rsidRPr="00606A0C">
        <w:rPr>
          <w:rFonts w:ascii="Times New Roman" w:eastAsia="Times New Roman" w:hAnsi="Times New Roman"/>
          <w:color w:val="222222"/>
          <w:sz w:val="26"/>
          <w:szCs w:val="26"/>
          <w:lang w:val="fr-FR"/>
        </w:rPr>
        <w:t>Crd. Le maire s'abstient de voter.</w:t>
      </w:r>
    </w:p>
    <w:p w:rsidR="009A57EB" w:rsidRDefault="009A57EB" w:rsidP="0017147B">
      <w:pPr>
        <w:ind w:left="2160" w:hanging="2160"/>
        <w:rPr>
          <w:rFonts w:ascii="Times New Roman" w:hAnsi="Times New Roman"/>
          <w:sz w:val="26"/>
          <w:szCs w:val="26"/>
          <w:lang w:val="fr-CA"/>
        </w:rPr>
      </w:pPr>
      <w:r>
        <w:rPr>
          <w:rFonts w:ascii="Times New Roman" w:hAnsi="Times New Roman"/>
          <w:b/>
          <w:sz w:val="26"/>
          <w:szCs w:val="26"/>
          <w:lang w:val="fr-CA"/>
        </w:rPr>
        <w:t>(17-09-102</w:t>
      </w:r>
      <w:r w:rsidRPr="000B61A3">
        <w:rPr>
          <w:rFonts w:ascii="Times New Roman" w:hAnsi="Times New Roman"/>
          <w:b/>
          <w:sz w:val="26"/>
          <w:szCs w:val="26"/>
          <w:lang w:val="fr-CA"/>
        </w:rPr>
        <w:t>)</w:t>
      </w:r>
      <w:r>
        <w:rPr>
          <w:rFonts w:ascii="Times New Roman" w:hAnsi="Times New Roman"/>
          <w:b/>
          <w:sz w:val="26"/>
          <w:szCs w:val="26"/>
          <w:lang w:val="fr-CA"/>
        </w:rPr>
        <w:tab/>
      </w:r>
      <w:r w:rsidRPr="009A57EB">
        <w:rPr>
          <w:rFonts w:ascii="Times New Roman" w:hAnsi="Times New Roman"/>
          <w:sz w:val="24"/>
          <w:szCs w:val="24"/>
          <w:lang w:val="fr-CA"/>
        </w:rPr>
        <w:t>Entente de services avec la MRC de la Vallée-de-la Gatineau (MRCVG) Gestion du programme de formation Officiers non urbains (ONU)</w:t>
      </w:r>
    </w:p>
    <w:p w:rsidR="009A57EB" w:rsidRPr="00A62EE9" w:rsidRDefault="000B302F" w:rsidP="009A57EB">
      <w:pPr>
        <w:ind w:left="2160" w:hanging="2160"/>
        <w:rPr>
          <w:sz w:val="25"/>
          <w:szCs w:val="25"/>
          <w:lang w:val="fr-CA"/>
        </w:rPr>
      </w:pPr>
      <w:r>
        <w:rPr>
          <w:rFonts w:ascii="Times New Roman" w:hAnsi="Times New Roman"/>
          <w:b/>
          <w:sz w:val="26"/>
          <w:szCs w:val="26"/>
          <w:lang w:val="fr-CA"/>
        </w:rPr>
        <w:t>Attendu que</w:t>
      </w:r>
      <w:r w:rsidR="009A57EB" w:rsidRPr="00A62EE9">
        <w:rPr>
          <w:sz w:val="25"/>
          <w:szCs w:val="25"/>
          <w:lang w:val="fr-CA"/>
        </w:rPr>
        <w:tab/>
      </w:r>
      <w:r w:rsidR="009A57EB" w:rsidRPr="00D62A7F">
        <w:rPr>
          <w:rFonts w:ascii="Times New Roman" w:hAnsi="Times New Roman"/>
          <w:sz w:val="25"/>
          <w:szCs w:val="25"/>
          <w:lang w:val="fr-CA"/>
        </w:rPr>
        <w:t>la MRC de la Vallée-de-la-Gatineau (MRCVG) est reconnue gestionnaire pour le programme de formation Officiers non urbains (ONU) par l’École nationale des pompiers du Québec (ENPQ);</w:t>
      </w:r>
      <w:r w:rsidR="009A57EB" w:rsidRPr="00A62EE9">
        <w:rPr>
          <w:sz w:val="25"/>
          <w:szCs w:val="25"/>
          <w:lang w:val="fr-CA"/>
        </w:rPr>
        <w:t xml:space="preserve"> </w:t>
      </w:r>
    </w:p>
    <w:p w:rsidR="009A57EB" w:rsidRPr="00D62A7F" w:rsidRDefault="009A57EB" w:rsidP="009A57EB">
      <w:pPr>
        <w:ind w:left="2160" w:hanging="2160"/>
        <w:rPr>
          <w:rFonts w:ascii="Times New Roman" w:hAnsi="Times New Roman"/>
          <w:sz w:val="25"/>
          <w:szCs w:val="25"/>
          <w:lang w:val="fr-CA"/>
        </w:rPr>
      </w:pPr>
      <w:r w:rsidRPr="00D62A7F">
        <w:rPr>
          <w:rFonts w:ascii="Times New Roman" w:hAnsi="Times New Roman"/>
          <w:b/>
          <w:sz w:val="25"/>
          <w:szCs w:val="25"/>
          <w:lang w:val="fr-CA"/>
        </w:rPr>
        <w:t>Attendu que</w:t>
      </w:r>
      <w:r w:rsidRPr="00D62A7F">
        <w:rPr>
          <w:rFonts w:ascii="Times New Roman" w:hAnsi="Times New Roman"/>
          <w:sz w:val="25"/>
          <w:szCs w:val="25"/>
          <w:lang w:val="fr-CA"/>
        </w:rPr>
        <w:tab/>
        <w:t xml:space="preserve">la Municipalité de Bristol désire former des pompiers et que la MRCVG est disposée à offrir certaines tâches relatives à la formation ONU qui seraient réalisées dans le cadre d’une entente à intervenir; </w:t>
      </w:r>
    </w:p>
    <w:p w:rsidR="009A57EB" w:rsidRPr="00D62A7F" w:rsidRDefault="009A57EB" w:rsidP="009A57EB">
      <w:pPr>
        <w:ind w:left="2160" w:hanging="2160"/>
        <w:rPr>
          <w:rFonts w:ascii="Times New Roman" w:hAnsi="Times New Roman"/>
          <w:sz w:val="25"/>
          <w:szCs w:val="25"/>
          <w:lang w:val="fr-CA"/>
        </w:rPr>
      </w:pPr>
      <w:r w:rsidRPr="00D62A7F">
        <w:rPr>
          <w:rFonts w:ascii="Times New Roman" w:hAnsi="Times New Roman"/>
          <w:b/>
          <w:sz w:val="25"/>
          <w:szCs w:val="25"/>
          <w:lang w:val="fr-CA"/>
        </w:rPr>
        <w:t>Attendu que</w:t>
      </w:r>
      <w:r w:rsidRPr="00D62A7F">
        <w:rPr>
          <w:rFonts w:ascii="Times New Roman" w:hAnsi="Times New Roman"/>
          <w:sz w:val="25"/>
          <w:szCs w:val="25"/>
          <w:lang w:val="fr-CA"/>
        </w:rPr>
        <w:tab/>
        <w:t>dans le but de faciliter la coordination, l’entente sera signée avec la MRC de Pontiac;</w:t>
      </w:r>
    </w:p>
    <w:p w:rsidR="009A57EB" w:rsidRPr="00D62A7F" w:rsidRDefault="009A57EB" w:rsidP="009A57EB">
      <w:pPr>
        <w:ind w:left="2160" w:hanging="2160"/>
        <w:rPr>
          <w:rFonts w:ascii="Times New Roman" w:hAnsi="Times New Roman"/>
          <w:sz w:val="25"/>
          <w:szCs w:val="25"/>
          <w:lang w:val="fr-CA"/>
        </w:rPr>
      </w:pPr>
      <w:r w:rsidRPr="00D62A7F">
        <w:rPr>
          <w:rFonts w:ascii="Times New Roman" w:hAnsi="Times New Roman"/>
          <w:b/>
          <w:sz w:val="25"/>
          <w:szCs w:val="25"/>
          <w:lang w:val="fr-CA"/>
        </w:rPr>
        <w:t>Attendu que</w:t>
      </w:r>
      <w:r w:rsidRPr="00D62A7F">
        <w:rPr>
          <w:rFonts w:ascii="Times New Roman" w:hAnsi="Times New Roman"/>
          <w:sz w:val="25"/>
          <w:szCs w:val="25"/>
          <w:lang w:val="fr-CA"/>
        </w:rPr>
        <w:tab/>
        <w:t xml:space="preserve"> la Municipalité de Bristol s’engage à défrayer les coûts inhérents à la formation à la MRC pour les tâches qui seraient réalisées dans le cadre de l’entente;</w:t>
      </w:r>
    </w:p>
    <w:p w:rsidR="009A57EB" w:rsidRPr="00D62A7F" w:rsidRDefault="009A57EB" w:rsidP="009A57EB">
      <w:pPr>
        <w:ind w:left="2160" w:hanging="2160"/>
        <w:rPr>
          <w:rFonts w:ascii="Times New Roman" w:hAnsi="Times New Roman"/>
          <w:sz w:val="25"/>
          <w:szCs w:val="25"/>
          <w:lang w:val="fr-CA"/>
        </w:rPr>
      </w:pPr>
      <w:r w:rsidRPr="00D62A7F">
        <w:rPr>
          <w:rFonts w:ascii="Times New Roman" w:hAnsi="Times New Roman"/>
          <w:sz w:val="25"/>
          <w:szCs w:val="25"/>
          <w:lang w:val="fr-CA"/>
        </w:rPr>
        <w:t xml:space="preserve"> </w:t>
      </w:r>
      <w:r w:rsidRPr="00D62A7F">
        <w:rPr>
          <w:rFonts w:ascii="Times New Roman" w:hAnsi="Times New Roman"/>
          <w:b/>
          <w:sz w:val="25"/>
          <w:szCs w:val="25"/>
          <w:lang w:val="fr-CA"/>
        </w:rPr>
        <w:t>Attendu que</w:t>
      </w:r>
      <w:r w:rsidRPr="00D62A7F">
        <w:rPr>
          <w:rFonts w:ascii="Times New Roman" w:hAnsi="Times New Roman"/>
          <w:b/>
          <w:sz w:val="25"/>
          <w:szCs w:val="25"/>
          <w:lang w:val="fr-CA"/>
        </w:rPr>
        <w:tab/>
      </w:r>
      <w:r w:rsidRPr="00D62A7F">
        <w:rPr>
          <w:rFonts w:ascii="Times New Roman" w:hAnsi="Times New Roman"/>
          <w:sz w:val="25"/>
          <w:szCs w:val="25"/>
          <w:lang w:val="fr-CA"/>
        </w:rPr>
        <w:t xml:space="preserve"> la MRCVG demande des frais d’administration de 10 % du coût d’inscription qui seront facturés à la municipalité par la MRCVG, conformément à leur réglementation 2016-302; </w:t>
      </w:r>
    </w:p>
    <w:p w:rsidR="00B862F2" w:rsidRPr="00D62A7F" w:rsidRDefault="009A57EB" w:rsidP="009A57EB">
      <w:pPr>
        <w:ind w:left="2160" w:hanging="2160"/>
        <w:rPr>
          <w:rFonts w:ascii="Times New Roman" w:hAnsi="Times New Roman"/>
          <w:b/>
          <w:sz w:val="26"/>
          <w:szCs w:val="26"/>
          <w:lang w:val="fr-CA"/>
        </w:rPr>
      </w:pPr>
      <w:r w:rsidRPr="00D62A7F">
        <w:rPr>
          <w:rFonts w:ascii="Times New Roman" w:hAnsi="Times New Roman"/>
          <w:b/>
          <w:sz w:val="25"/>
          <w:szCs w:val="25"/>
          <w:lang w:val="fr-CA"/>
        </w:rPr>
        <w:t>Il est résolu</w:t>
      </w:r>
      <w:r w:rsidRPr="00D62A7F">
        <w:rPr>
          <w:rFonts w:ascii="Times New Roman" w:hAnsi="Times New Roman"/>
          <w:b/>
          <w:sz w:val="25"/>
          <w:szCs w:val="25"/>
          <w:lang w:val="fr-CA"/>
        </w:rPr>
        <w:tab/>
      </w:r>
      <w:r w:rsidRPr="00D62A7F">
        <w:rPr>
          <w:rFonts w:ascii="Times New Roman" w:hAnsi="Times New Roman"/>
          <w:sz w:val="25"/>
          <w:szCs w:val="25"/>
          <w:lang w:val="fr-CA"/>
        </w:rPr>
        <w:t>et proposé par la Conseillère O’Malley</w:t>
      </w:r>
      <w:r w:rsidRPr="00D62A7F">
        <w:rPr>
          <w:rFonts w:ascii="Times New Roman" w:hAnsi="Times New Roman"/>
          <w:b/>
          <w:sz w:val="25"/>
          <w:szCs w:val="25"/>
          <w:lang w:val="fr-CA"/>
        </w:rPr>
        <w:t xml:space="preserve"> </w:t>
      </w:r>
      <w:r w:rsidRPr="00D62A7F">
        <w:rPr>
          <w:rFonts w:ascii="Times New Roman" w:hAnsi="Times New Roman"/>
          <w:color w:val="222222"/>
          <w:sz w:val="25"/>
          <w:szCs w:val="25"/>
          <w:lang w:val="fr-FR"/>
        </w:rPr>
        <w:t>que le conseil municipal autorise la signature d'un accord entre la MRCVG et la MRC Pontiac pour la gestion de la formation des officiers non urbains par la MRCVG conformément aux conditions stipulées dans l'accord, y compris, en particulier, la responsabilité et une taxe de 10% du coût de l'inscription par la MRCVG conformément au règle</w:t>
      </w:r>
      <w:r w:rsidR="00B9541E">
        <w:rPr>
          <w:rFonts w:ascii="Times New Roman" w:hAnsi="Times New Roman"/>
          <w:color w:val="222222"/>
          <w:sz w:val="25"/>
          <w:szCs w:val="25"/>
          <w:lang w:val="fr-FR"/>
        </w:rPr>
        <w:t>ment no 2016-302. En outre, le d</w:t>
      </w:r>
      <w:r w:rsidRPr="00D62A7F">
        <w:rPr>
          <w:rFonts w:ascii="Times New Roman" w:hAnsi="Times New Roman"/>
          <w:color w:val="222222"/>
          <w:sz w:val="25"/>
          <w:szCs w:val="25"/>
          <w:lang w:val="fr-FR"/>
        </w:rPr>
        <w:t xml:space="preserve">irecteur général </w:t>
      </w:r>
      <w:r w:rsidR="000850CD">
        <w:rPr>
          <w:rFonts w:ascii="Times New Roman" w:hAnsi="Times New Roman"/>
          <w:color w:val="222222"/>
          <w:sz w:val="25"/>
          <w:szCs w:val="25"/>
          <w:lang w:val="fr-FR"/>
        </w:rPr>
        <w:t>ou</w:t>
      </w:r>
      <w:r w:rsidR="00B9541E">
        <w:rPr>
          <w:rFonts w:ascii="Times New Roman" w:hAnsi="Times New Roman"/>
          <w:color w:val="222222"/>
          <w:sz w:val="25"/>
          <w:szCs w:val="25"/>
          <w:lang w:val="fr-FR"/>
        </w:rPr>
        <w:t xml:space="preserve"> le directeur</w:t>
      </w:r>
      <w:r w:rsidRPr="00D62A7F">
        <w:rPr>
          <w:rFonts w:ascii="Times New Roman" w:hAnsi="Times New Roman"/>
          <w:color w:val="222222"/>
          <w:sz w:val="25"/>
          <w:szCs w:val="25"/>
          <w:lang w:val="fr-FR"/>
        </w:rPr>
        <w:t xml:space="preserve"> général</w:t>
      </w:r>
      <w:r w:rsidR="00B9541E">
        <w:rPr>
          <w:rFonts w:ascii="Times New Roman" w:hAnsi="Times New Roman"/>
          <w:color w:val="222222"/>
          <w:sz w:val="25"/>
          <w:szCs w:val="25"/>
          <w:lang w:val="fr-FR"/>
        </w:rPr>
        <w:t xml:space="preserve"> adjoint</w:t>
      </w:r>
      <w:r w:rsidRPr="00D62A7F">
        <w:rPr>
          <w:rFonts w:ascii="Times New Roman" w:hAnsi="Times New Roman"/>
          <w:color w:val="222222"/>
          <w:sz w:val="25"/>
          <w:szCs w:val="25"/>
          <w:lang w:val="fr-FR"/>
        </w:rPr>
        <w:t xml:space="preserve"> de la MRC Pontiac est autorisé à signer un contrat de service pour la formation des officiers non urbains. Les noms des pompiers à former sont Derek O'Malley et Barry Tubman. Adoptée. Le maire s'abstient de voter</w:t>
      </w:r>
      <w:r w:rsidR="00D62A7F">
        <w:rPr>
          <w:rFonts w:ascii="Times New Roman" w:hAnsi="Times New Roman"/>
          <w:color w:val="222222"/>
          <w:sz w:val="25"/>
          <w:szCs w:val="25"/>
          <w:lang w:val="fr-FR"/>
        </w:rPr>
        <w:t>.</w:t>
      </w:r>
    </w:p>
    <w:p w:rsidR="00790E6B" w:rsidRDefault="00EB1779" w:rsidP="00790E6B">
      <w:pPr>
        <w:ind w:left="2160" w:hanging="2160"/>
        <w:rPr>
          <w:rFonts w:ascii="Times New Roman" w:hAnsi="Times New Roman"/>
          <w:color w:val="222222"/>
          <w:sz w:val="27"/>
          <w:szCs w:val="27"/>
          <w:lang w:val="fr-CA"/>
        </w:rPr>
      </w:pPr>
      <w:r w:rsidRPr="000B61A3">
        <w:rPr>
          <w:rFonts w:ascii="Times New Roman" w:hAnsi="Times New Roman"/>
          <w:b/>
          <w:sz w:val="26"/>
          <w:szCs w:val="26"/>
          <w:lang w:val="fr-CA"/>
        </w:rPr>
        <w:t>(17-0</w:t>
      </w:r>
      <w:r w:rsidR="00D62A7F">
        <w:rPr>
          <w:rFonts w:ascii="Times New Roman" w:hAnsi="Times New Roman"/>
          <w:b/>
          <w:sz w:val="26"/>
          <w:szCs w:val="26"/>
          <w:lang w:val="fr-CA"/>
        </w:rPr>
        <w:t>9-103</w:t>
      </w:r>
      <w:r w:rsidR="006040EE" w:rsidRPr="000B61A3">
        <w:rPr>
          <w:rFonts w:ascii="Times New Roman" w:hAnsi="Times New Roman"/>
          <w:b/>
          <w:sz w:val="26"/>
          <w:szCs w:val="26"/>
          <w:lang w:val="fr-CA"/>
        </w:rPr>
        <w:t>)</w:t>
      </w:r>
      <w:r w:rsidR="00842E74" w:rsidRPr="000B61A3">
        <w:rPr>
          <w:rFonts w:ascii="Times New Roman" w:hAnsi="Times New Roman"/>
          <w:sz w:val="26"/>
          <w:szCs w:val="26"/>
          <w:lang w:val="fr-CA"/>
        </w:rPr>
        <w:tab/>
      </w:r>
      <w:r w:rsidR="000B61A3">
        <w:rPr>
          <w:rFonts w:ascii="Times New Roman" w:hAnsi="Times New Roman"/>
          <w:sz w:val="26"/>
          <w:szCs w:val="26"/>
          <w:lang w:val="fr-CA"/>
        </w:rPr>
        <w:t>Il est proposé par l</w:t>
      </w:r>
      <w:r w:rsidR="00790E6B">
        <w:rPr>
          <w:rFonts w:ascii="Times New Roman" w:hAnsi="Times New Roman"/>
          <w:sz w:val="26"/>
          <w:szCs w:val="26"/>
          <w:lang w:val="fr-CA"/>
        </w:rPr>
        <w:t>e</w:t>
      </w:r>
      <w:r w:rsidR="000B61A3" w:rsidRPr="00B43714">
        <w:rPr>
          <w:rFonts w:ascii="Times New Roman" w:hAnsi="Times New Roman"/>
          <w:sz w:val="26"/>
          <w:szCs w:val="26"/>
          <w:lang w:val="fr-CA"/>
        </w:rPr>
        <w:t xml:space="preserve"> Conseill</w:t>
      </w:r>
      <w:r w:rsidR="000B61A3">
        <w:rPr>
          <w:rFonts w:ascii="Times New Roman" w:hAnsi="Times New Roman"/>
          <w:sz w:val="26"/>
          <w:szCs w:val="26"/>
          <w:lang w:val="fr-CA"/>
        </w:rPr>
        <w:t xml:space="preserve">er </w:t>
      </w:r>
      <w:r w:rsidR="00D62A7F">
        <w:rPr>
          <w:rFonts w:ascii="Times New Roman" w:hAnsi="Times New Roman"/>
          <w:sz w:val="26"/>
          <w:szCs w:val="26"/>
          <w:lang w:val="fr-CA"/>
        </w:rPr>
        <w:t xml:space="preserve">Graham </w:t>
      </w:r>
      <w:r w:rsidR="0033212A">
        <w:rPr>
          <w:rFonts w:ascii="Times New Roman" w:hAnsi="Times New Roman"/>
          <w:sz w:val="26"/>
          <w:szCs w:val="26"/>
          <w:lang w:val="fr-CA"/>
        </w:rPr>
        <w:t xml:space="preserve">de faire </w:t>
      </w:r>
      <w:r w:rsidR="00D62A7F">
        <w:rPr>
          <w:rFonts w:ascii="Times New Roman" w:hAnsi="Times New Roman"/>
          <w:sz w:val="26"/>
          <w:szCs w:val="26"/>
          <w:lang w:val="fr-CA"/>
        </w:rPr>
        <w:t>la demande à la SPCA et la MRC du Pontiac de</w:t>
      </w:r>
      <w:r w:rsidR="0050257E">
        <w:rPr>
          <w:rFonts w:ascii="Arial" w:hAnsi="Arial" w:cs="Arial"/>
          <w:color w:val="222222"/>
          <w:sz w:val="15"/>
          <w:szCs w:val="15"/>
          <w:lang w:val="fr-FR"/>
        </w:rPr>
        <w:t xml:space="preserve"> </w:t>
      </w:r>
      <w:r w:rsidR="007826E4" w:rsidRPr="007826E4">
        <w:rPr>
          <w:rFonts w:ascii="Times New Roman" w:hAnsi="Times New Roman"/>
          <w:color w:val="222222"/>
          <w:sz w:val="25"/>
          <w:szCs w:val="25"/>
          <w:lang w:val="fr-FR"/>
        </w:rPr>
        <w:t xml:space="preserve">nous fournir </w:t>
      </w:r>
      <w:r w:rsidR="007826E4">
        <w:rPr>
          <w:rFonts w:ascii="Times New Roman" w:hAnsi="Times New Roman"/>
          <w:color w:val="222222"/>
          <w:sz w:val="25"/>
          <w:szCs w:val="25"/>
          <w:lang w:val="fr-FR"/>
        </w:rPr>
        <w:t>les recommandations</w:t>
      </w:r>
      <w:r w:rsidR="007826E4" w:rsidRPr="007826E4">
        <w:rPr>
          <w:rFonts w:ascii="Times New Roman" w:hAnsi="Times New Roman"/>
          <w:color w:val="222222"/>
          <w:sz w:val="25"/>
          <w:szCs w:val="25"/>
          <w:lang w:val="fr-FR"/>
        </w:rPr>
        <w:t xml:space="preserve"> </w:t>
      </w:r>
      <w:r w:rsidR="0033212A">
        <w:rPr>
          <w:rFonts w:ascii="Times New Roman" w:hAnsi="Times New Roman"/>
          <w:color w:val="222222"/>
          <w:sz w:val="25"/>
          <w:szCs w:val="25"/>
          <w:lang w:val="fr-FR"/>
        </w:rPr>
        <w:t>et procédures déjà en place</w:t>
      </w:r>
      <w:r w:rsidR="007E16EA">
        <w:rPr>
          <w:rFonts w:ascii="Times New Roman" w:hAnsi="Times New Roman"/>
          <w:color w:val="222222"/>
          <w:sz w:val="25"/>
          <w:szCs w:val="25"/>
          <w:lang w:val="fr-FR"/>
        </w:rPr>
        <w:t xml:space="preserve"> </w:t>
      </w:r>
      <w:r w:rsidR="007826E4" w:rsidRPr="007826E4">
        <w:rPr>
          <w:rFonts w:ascii="Times New Roman" w:hAnsi="Times New Roman"/>
          <w:color w:val="222222"/>
          <w:sz w:val="25"/>
          <w:szCs w:val="25"/>
          <w:lang w:val="fr-FR"/>
        </w:rPr>
        <w:t>pour le recours aux animaux domestiques dangereux au sein de la municipalité.</w:t>
      </w:r>
      <w:r w:rsidR="00790E6B" w:rsidRPr="000B61A3">
        <w:rPr>
          <w:rFonts w:ascii="Times New Roman" w:hAnsi="Times New Roman"/>
          <w:sz w:val="26"/>
          <w:szCs w:val="26"/>
          <w:lang w:val="fr-CA"/>
        </w:rPr>
        <w:t xml:space="preserve"> </w:t>
      </w:r>
      <w:r w:rsidR="00790E6B">
        <w:rPr>
          <w:rFonts w:ascii="Times New Roman" w:hAnsi="Times New Roman"/>
          <w:color w:val="222222"/>
          <w:sz w:val="27"/>
          <w:szCs w:val="27"/>
          <w:lang w:val="fr-CA"/>
        </w:rPr>
        <w:t xml:space="preserve">Adoptée. </w:t>
      </w:r>
      <w:r w:rsidR="00790E6B" w:rsidRPr="00165853">
        <w:rPr>
          <w:rFonts w:ascii="Times New Roman" w:hAnsi="Times New Roman"/>
          <w:color w:val="222222"/>
          <w:sz w:val="27"/>
          <w:szCs w:val="27"/>
          <w:lang w:val="fr-CA"/>
        </w:rPr>
        <w:t>Le Maire s'abstient de voter.</w:t>
      </w:r>
    </w:p>
    <w:p w:rsidR="00C5204F" w:rsidRDefault="00C5204F" w:rsidP="007826E4">
      <w:pPr>
        <w:ind w:left="-709" w:firstLine="709"/>
        <w:rPr>
          <w:rFonts w:ascii="Times New Roman" w:eastAsia="Times New Roman" w:hAnsi="Times New Roman"/>
          <w:color w:val="222222"/>
          <w:sz w:val="26"/>
          <w:szCs w:val="26"/>
          <w:lang w:val="fr-FR" w:eastAsia="en-CA"/>
        </w:rPr>
      </w:pPr>
    </w:p>
    <w:p w:rsidR="00C5204F" w:rsidRDefault="00C5204F" w:rsidP="007826E4">
      <w:pPr>
        <w:ind w:left="-709" w:firstLine="709"/>
        <w:rPr>
          <w:rFonts w:ascii="Times New Roman" w:eastAsia="Times New Roman" w:hAnsi="Times New Roman"/>
          <w:color w:val="222222"/>
          <w:sz w:val="26"/>
          <w:szCs w:val="26"/>
          <w:lang w:val="fr-FR" w:eastAsia="en-CA"/>
        </w:rPr>
      </w:pPr>
    </w:p>
    <w:p w:rsidR="007826E4" w:rsidRDefault="007826E4" w:rsidP="007826E4">
      <w:pPr>
        <w:ind w:left="-709" w:firstLine="709"/>
        <w:rPr>
          <w:rFonts w:ascii="Times New Roman" w:eastAsia="Times New Roman" w:hAnsi="Times New Roman"/>
          <w:color w:val="222222"/>
          <w:sz w:val="26"/>
          <w:szCs w:val="26"/>
          <w:lang w:val="fr-FR" w:eastAsia="en-CA"/>
        </w:rPr>
      </w:pPr>
      <w:r>
        <w:rPr>
          <w:rFonts w:ascii="Times New Roman" w:eastAsia="Times New Roman" w:hAnsi="Times New Roman"/>
          <w:color w:val="222222"/>
          <w:sz w:val="26"/>
          <w:szCs w:val="26"/>
          <w:lang w:val="fr-FR" w:eastAsia="en-CA"/>
        </w:rPr>
        <w:t>Je</w:t>
      </w:r>
      <w:r w:rsidRPr="00D73E93">
        <w:rPr>
          <w:rFonts w:ascii="Times New Roman" w:eastAsia="Times New Roman" w:hAnsi="Times New Roman"/>
          <w:color w:val="222222"/>
          <w:sz w:val="26"/>
          <w:szCs w:val="26"/>
          <w:lang w:val="fr-FR" w:eastAsia="en-CA"/>
        </w:rPr>
        <w:t>, Christina Peck, direct</w:t>
      </w:r>
      <w:r>
        <w:rPr>
          <w:rFonts w:ascii="Times New Roman" w:eastAsia="Times New Roman" w:hAnsi="Times New Roman"/>
          <w:color w:val="222222"/>
          <w:sz w:val="26"/>
          <w:szCs w:val="26"/>
          <w:lang w:val="fr-FR" w:eastAsia="en-CA"/>
        </w:rPr>
        <w:t xml:space="preserve">rice </w:t>
      </w:r>
      <w:r w:rsidRPr="00D73E93">
        <w:rPr>
          <w:rFonts w:ascii="Times New Roman" w:eastAsia="Times New Roman" w:hAnsi="Times New Roman"/>
          <w:color w:val="222222"/>
          <w:sz w:val="26"/>
          <w:szCs w:val="26"/>
          <w:lang w:val="fr-FR" w:eastAsia="en-CA"/>
        </w:rPr>
        <w:t>général</w:t>
      </w:r>
      <w:r>
        <w:rPr>
          <w:rFonts w:ascii="Times New Roman" w:eastAsia="Times New Roman" w:hAnsi="Times New Roman"/>
          <w:color w:val="222222"/>
          <w:sz w:val="26"/>
          <w:szCs w:val="26"/>
          <w:lang w:val="fr-FR" w:eastAsia="en-CA"/>
        </w:rPr>
        <w:t>e</w:t>
      </w:r>
      <w:r w:rsidRPr="00D73E93">
        <w:rPr>
          <w:rFonts w:ascii="Times New Roman" w:eastAsia="Times New Roman" w:hAnsi="Times New Roman"/>
          <w:color w:val="222222"/>
          <w:sz w:val="26"/>
          <w:szCs w:val="26"/>
          <w:lang w:val="fr-FR" w:eastAsia="en-CA"/>
        </w:rPr>
        <w:t xml:space="preserve"> de la Municipalité de Bristol</w:t>
      </w:r>
      <w:r>
        <w:rPr>
          <w:rFonts w:ascii="Times New Roman" w:eastAsia="Times New Roman" w:hAnsi="Times New Roman"/>
          <w:color w:val="222222"/>
          <w:sz w:val="26"/>
          <w:szCs w:val="26"/>
          <w:lang w:val="fr-FR" w:eastAsia="en-CA"/>
        </w:rPr>
        <w:t xml:space="preserve">, certifie qu'il ya des </w:t>
      </w:r>
      <w:r>
        <w:rPr>
          <w:rFonts w:ascii="Times New Roman" w:eastAsia="Times New Roman" w:hAnsi="Times New Roman"/>
          <w:color w:val="222222"/>
          <w:sz w:val="26"/>
          <w:szCs w:val="26"/>
          <w:lang w:val="fr-FR" w:eastAsia="en-CA"/>
        </w:rPr>
        <w:tab/>
        <w:t xml:space="preserve">crédits </w:t>
      </w:r>
      <w:r w:rsidRPr="00D73E93">
        <w:rPr>
          <w:rFonts w:ascii="Times New Roman" w:eastAsia="Times New Roman" w:hAnsi="Times New Roman"/>
          <w:color w:val="222222"/>
          <w:sz w:val="26"/>
          <w:szCs w:val="26"/>
          <w:lang w:val="fr-FR" w:eastAsia="en-CA"/>
        </w:rPr>
        <w:t>disponibles pour payer les dépenses ci-dessous.</w:t>
      </w:r>
    </w:p>
    <w:p w:rsidR="007826E4" w:rsidRDefault="007826E4" w:rsidP="007826E4">
      <w:pPr>
        <w:ind w:left="-709" w:hanging="11"/>
        <w:rPr>
          <w:rFonts w:ascii="Times New Roman" w:eastAsia="Times New Roman" w:hAnsi="Times New Roman"/>
          <w:color w:val="222222"/>
          <w:sz w:val="26"/>
          <w:szCs w:val="26"/>
          <w:lang w:val="fr-FR" w:eastAsia="en-CA"/>
        </w:rPr>
      </w:pPr>
      <w:r w:rsidRPr="00D73E93">
        <w:rPr>
          <w:rFonts w:ascii="Times New Roman" w:eastAsia="Times New Roman" w:hAnsi="Times New Roman"/>
          <w:color w:val="222222"/>
          <w:sz w:val="26"/>
          <w:szCs w:val="26"/>
          <w:lang w:val="fr-FR" w:eastAsia="en-CA"/>
        </w:rPr>
        <w:br/>
      </w:r>
      <w:r>
        <w:rPr>
          <w:rFonts w:ascii="Times New Roman" w:eastAsia="Times New Roman" w:hAnsi="Times New Roman"/>
          <w:color w:val="222222"/>
          <w:sz w:val="26"/>
          <w:szCs w:val="26"/>
          <w:lang w:val="fr-FR" w:eastAsia="en-CA"/>
        </w:rPr>
        <w:tab/>
      </w:r>
      <w:r w:rsidRPr="00D73E93">
        <w:rPr>
          <w:rFonts w:ascii="Times New Roman" w:eastAsia="Times New Roman" w:hAnsi="Times New Roman"/>
          <w:color w:val="222222"/>
          <w:sz w:val="26"/>
          <w:szCs w:val="26"/>
          <w:lang w:val="fr-FR" w:eastAsia="en-CA"/>
        </w:rPr>
        <w:t>___________________________________</w:t>
      </w:r>
      <w:r w:rsidRPr="00D73E93">
        <w:rPr>
          <w:rFonts w:ascii="Times New Roman" w:eastAsia="Times New Roman" w:hAnsi="Times New Roman"/>
          <w:color w:val="222222"/>
          <w:sz w:val="26"/>
          <w:szCs w:val="26"/>
          <w:lang w:val="fr-FR" w:eastAsia="en-CA"/>
        </w:rPr>
        <w:br/>
      </w:r>
      <w:r>
        <w:rPr>
          <w:rFonts w:ascii="Times New Roman" w:eastAsia="Times New Roman" w:hAnsi="Times New Roman"/>
          <w:color w:val="222222"/>
          <w:sz w:val="26"/>
          <w:szCs w:val="26"/>
          <w:lang w:val="fr-FR" w:eastAsia="en-CA"/>
        </w:rPr>
        <w:tab/>
      </w:r>
      <w:r w:rsidRPr="00D73E93">
        <w:rPr>
          <w:rFonts w:ascii="Times New Roman" w:eastAsia="Times New Roman" w:hAnsi="Times New Roman"/>
          <w:color w:val="222222"/>
          <w:sz w:val="26"/>
          <w:szCs w:val="26"/>
          <w:lang w:val="fr-FR" w:eastAsia="en-CA"/>
        </w:rPr>
        <w:t>Christina P</w:t>
      </w:r>
      <w:r>
        <w:rPr>
          <w:rFonts w:ascii="Times New Roman" w:eastAsia="Times New Roman" w:hAnsi="Times New Roman"/>
          <w:color w:val="222222"/>
          <w:sz w:val="26"/>
          <w:szCs w:val="26"/>
          <w:lang w:val="fr-FR" w:eastAsia="en-CA"/>
        </w:rPr>
        <w:t xml:space="preserve">eck, </w:t>
      </w:r>
      <w:r w:rsidR="00844043">
        <w:rPr>
          <w:rFonts w:ascii="Times New Roman" w:eastAsia="Times New Roman" w:hAnsi="Times New Roman"/>
          <w:color w:val="222222"/>
          <w:sz w:val="26"/>
          <w:szCs w:val="26"/>
          <w:lang w:val="fr-FR" w:eastAsia="en-CA"/>
        </w:rPr>
        <w:t>D</w:t>
      </w:r>
      <w:r>
        <w:rPr>
          <w:rFonts w:ascii="Times New Roman" w:eastAsia="Times New Roman" w:hAnsi="Times New Roman"/>
          <w:color w:val="222222"/>
          <w:sz w:val="26"/>
          <w:szCs w:val="26"/>
          <w:lang w:val="fr-FR" w:eastAsia="en-CA"/>
        </w:rPr>
        <w:t>irectrice</w:t>
      </w:r>
      <w:r w:rsidRPr="00D73E93">
        <w:rPr>
          <w:rFonts w:ascii="Times New Roman" w:eastAsia="Times New Roman" w:hAnsi="Times New Roman"/>
          <w:color w:val="222222"/>
          <w:sz w:val="26"/>
          <w:szCs w:val="26"/>
          <w:lang w:val="fr-FR" w:eastAsia="en-CA"/>
        </w:rPr>
        <w:t xml:space="preserve"> </w:t>
      </w:r>
      <w:r w:rsidR="00844043">
        <w:rPr>
          <w:rFonts w:ascii="Times New Roman" w:eastAsia="Times New Roman" w:hAnsi="Times New Roman"/>
          <w:color w:val="222222"/>
          <w:sz w:val="26"/>
          <w:szCs w:val="26"/>
          <w:lang w:val="fr-FR" w:eastAsia="en-CA"/>
        </w:rPr>
        <w:t>G</w:t>
      </w:r>
      <w:r w:rsidRPr="00D73E93">
        <w:rPr>
          <w:rFonts w:ascii="Times New Roman" w:eastAsia="Times New Roman" w:hAnsi="Times New Roman"/>
          <w:color w:val="222222"/>
          <w:sz w:val="26"/>
          <w:szCs w:val="26"/>
          <w:lang w:val="fr-FR" w:eastAsia="en-CA"/>
        </w:rPr>
        <w:t>énéral</w:t>
      </w:r>
      <w:r>
        <w:rPr>
          <w:rFonts w:ascii="Times New Roman" w:eastAsia="Times New Roman" w:hAnsi="Times New Roman"/>
          <w:color w:val="222222"/>
          <w:sz w:val="26"/>
          <w:szCs w:val="26"/>
          <w:lang w:val="fr-FR" w:eastAsia="en-CA"/>
        </w:rPr>
        <w:t xml:space="preserve">e </w:t>
      </w:r>
    </w:p>
    <w:p w:rsidR="00896A7C" w:rsidRPr="00790E6B" w:rsidRDefault="00896A7C" w:rsidP="00896A7C">
      <w:pPr>
        <w:ind w:left="2160" w:hanging="2160"/>
        <w:rPr>
          <w:sz w:val="26"/>
          <w:szCs w:val="26"/>
          <w:lang w:val="fr-CA"/>
        </w:rPr>
      </w:pPr>
    </w:p>
    <w:p w:rsidR="007826E4" w:rsidRPr="00F634BF" w:rsidRDefault="00896A7C" w:rsidP="007826E4">
      <w:pPr>
        <w:spacing w:after="0"/>
        <w:ind w:left="1440" w:right="-705" w:hanging="1440"/>
        <w:rPr>
          <w:rFonts w:ascii="Times New Roman" w:hAnsi="Times New Roman"/>
          <w:color w:val="222222"/>
          <w:sz w:val="25"/>
          <w:szCs w:val="25"/>
          <w:lang w:val="fr-FR"/>
        </w:rPr>
      </w:pPr>
      <w:r w:rsidRPr="00C234BF">
        <w:rPr>
          <w:rFonts w:ascii="Times New Roman" w:hAnsi="Times New Roman"/>
          <w:b/>
          <w:sz w:val="26"/>
          <w:szCs w:val="26"/>
          <w:lang w:val="fr-CA"/>
        </w:rPr>
        <w:t>(17-0</w:t>
      </w:r>
      <w:r w:rsidR="007826E4">
        <w:rPr>
          <w:rFonts w:ascii="Times New Roman" w:hAnsi="Times New Roman"/>
          <w:b/>
          <w:sz w:val="26"/>
          <w:szCs w:val="26"/>
          <w:lang w:val="fr-CA"/>
        </w:rPr>
        <w:t>9-104</w:t>
      </w:r>
      <w:r w:rsidRPr="00C234BF">
        <w:rPr>
          <w:rFonts w:ascii="Times New Roman" w:hAnsi="Times New Roman"/>
          <w:b/>
          <w:sz w:val="26"/>
          <w:szCs w:val="26"/>
          <w:lang w:val="fr-CA"/>
        </w:rPr>
        <w:t>)</w:t>
      </w:r>
      <w:r w:rsidRPr="00C234BF">
        <w:rPr>
          <w:rFonts w:ascii="Times New Roman" w:hAnsi="Times New Roman"/>
          <w:sz w:val="26"/>
          <w:szCs w:val="26"/>
          <w:lang w:val="fr-CA"/>
        </w:rPr>
        <w:tab/>
      </w:r>
      <w:r w:rsidR="007826E4">
        <w:rPr>
          <w:rFonts w:ascii="Times New Roman" w:hAnsi="Times New Roman"/>
          <w:sz w:val="26"/>
          <w:szCs w:val="26"/>
          <w:lang w:val="fr-CA"/>
        </w:rPr>
        <w:tab/>
      </w:r>
      <w:r w:rsidR="007826E4" w:rsidRPr="00972D27">
        <w:rPr>
          <w:rFonts w:ascii="Times New Roman" w:hAnsi="Times New Roman"/>
          <w:sz w:val="26"/>
          <w:szCs w:val="26"/>
          <w:lang w:val="fr-CA"/>
        </w:rPr>
        <w:t>I</w:t>
      </w:r>
      <w:r w:rsidR="007826E4" w:rsidRPr="00972D27">
        <w:rPr>
          <w:rFonts w:ascii="Times New Roman" w:hAnsi="Times New Roman"/>
          <w:sz w:val="25"/>
          <w:szCs w:val="25"/>
          <w:lang w:val="fr-CA"/>
        </w:rPr>
        <w:t>l est proposé par l</w:t>
      </w:r>
      <w:r w:rsidR="007826E4">
        <w:rPr>
          <w:rFonts w:ascii="Times New Roman" w:hAnsi="Times New Roman"/>
          <w:sz w:val="25"/>
          <w:szCs w:val="25"/>
          <w:lang w:val="fr-CA"/>
        </w:rPr>
        <w:t xml:space="preserve">a </w:t>
      </w:r>
      <w:r w:rsidR="007826E4" w:rsidRPr="00972D27">
        <w:rPr>
          <w:rFonts w:ascii="Times New Roman" w:hAnsi="Times New Roman"/>
          <w:sz w:val="25"/>
          <w:szCs w:val="25"/>
          <w:lang w:val="fr-CA"/>
        </w:rPr>
        <w:t>Conseill</w:t>
      </w:r>
      <w:r w:rsidR="007826E4">
        <w:rPr>
          <w:rFonts w:ascii="Times New Roman" w:hAnsi="Times New Roman"/>
          <w:sz w:val="25"/>
          <w:szCs w:val="25"/>
          <w:lang w:val="fr-CA"/>
        </w:rPr>
        <w:t xml:space="preserve">ère O’Malley </w:t>
      </w:r>
      <w:r w:rsidR="007826E4" w:rsidRPr="00F634BF">
        <w:rPr>
          <w:rFonts w:ascii="Times New Roman" w:hAnsi="Times New Roman"/>
          <w:sz w:val="25"/>
          <w:szCs w:val="25"/>
          <w:lang w:val="fr-CA"/>
        </w:rPr>
        <w:t xml:space="preserve">que </w:t>
      </w:r>
      <w:r w:rsidR="007826E4" w:rsidRPr="00F634BF">
        <w:rPr>
          <w:rFonts w:ascii="Times New Roman" w:hAnsi="Times New Roman"/>
          <w:color w:val="222222"/>
          <w:sz w:val="25"/>
          <w:szCs w:val="25"/>
          <w:lang w:val="fr-FR"/>
        </w:rPr>
        <w:t xml:space="preserve">les factures totalisant  </w:t>
      </w:r>
    </w:p>
    <w:p w:rsidR="007826E4" w:rsidRDefault="007826E4" w:rsidP="007826E4">
      <w:pPr>
        <w:spacing w:after="0"/>
        <w:ind w:left="2160" w:right="-705"/>
        <w:rPr>
          <w:rFonts w:ascii="Times New Roman" w:hAnsi="Times New Roman"/>
          <w:color w:val="222222"/>
          <w:sz w:val="25"/>
          <w:szCs w:val="25"/>
          <w:lang w:val="fr-FR"/>
        </w:rPr>
      </w:pPr>
      <w:r>
        <w:rPr>
          <w:rFonts w:ascii="Times New Roman" w:hAnsi="Times New Roman"/>
          <w:sz w:val="26"/>
          <w:szCs w:val="26"/>
          <w:lang w:val="fr-FR"/>
        </w:rPr>
        <w:t>452</w:t>
      </w:r>
      <w:r w:rsidRPr="00486538">
        <w:rPr>
          <w:rFonts w:ascii="Times New Roman" w:hAnsi="Times New Roman"/>
          <w:sz w:val="26"/>
          <w:szCs w:val="26"/>
          <w:lang w:val="fr-CA"/>
        </w:rPr>
        <w:t xml:space="preserve"> </w:t>
      </w:r>
      <w:r>
        <w:rPr>
          <w:rFonts w:ascii="Times New Roman" w:hAnsi="Times New Roman"/>
          <w:sz w:val="26"/>
          <w:szCs w:val="26"/>
          <w:lang w:val="fr-CA"/>
        </w:rPr>
        <w:t>006</w:t>
      </w:r>
      <w:r w:rsidRPr="00486538">
        <w:rPr>
          <w:rFonts w:ascii="Times New Roman" w:hAnsi="Times New Roman"/>
          <w:sz w:val="26"/>
          <w:szCs w:val="26"/>
          <w:lang w:val="fr-CA"/>
        </w:rPr>
        <w:t>.</w:t>
      </w:r>
      <w:r>
        <w:rPr>
          <w:rFonts w:ascii="Times New Roman" w:hAnsi="Times New Roman"/>
          <w:sz w:val="26"/>
          <w:szCs w:val="26"/>
          <w:lang w:val="fr-CA"/>
        </w:rPr>
        <w:t>49</w:t>
      </w:r>
      <w:r w:rsidRPr="00486538">
        <w:rPr>
          <w:rFonts w:ascii="Times New Roman" w:hAnsi="Times New Roman"/>
          <w:sz w:val="26"/>
          <w:szCs w:val="26"/>
          <w:lang w:val="fr-CA"/>
        </w:rPr>
        <w:t xml:space="preserve"> </w:t>
      </w:r>
      <w:r>
        <w:rPr>
          <w:rFonts w:ascii="Times New Roman" w:hAnsi="Times New Roman"/>
          <w:color w:val="222222"/>
          <w:sz w:val="25"/>
          <w:szCs w:val="25"/>
          <w:lang w:val="fr-FR"/>
        </w:rPr>
        <w:t>$ soient payées pour le mois d</w:t>
      </w:r>
      <w:r w:rsidR="007E16EA">
        <w:rPr>
          <w:rFonts w:ascii="Times New Roman" w:hAnsi="Times New Roman"/>
          <w:color w:val="222222"/>
          <w:sz w:val="25"/>
          <w:szCs w:val="25"/>
          <w:lang w:val="fr-FR"/>
        </w:rPr>
        <w:t>’</w:t>
      </w:r>
      <w:r>
        <w:rPr>
          <w:rFonts w:ascii="Times New Roman" w:hAnsi="Times New Roman"/>
          <w:color w:val="222222"/>
          <w:sz w:val="25"/>
          <w:szCs w:val="25"/>
          <w:lang w:val="fr-FR"/>
        </w:rPr>
        <w:t>août.</w:t>
      </w:r>
      <w:r w:rsidRPr="00F634BF">
        <w:rPr>
          <w:rFonts w:ascii="Times New Roman" w:hAnsi="Times New Roman"/>
          <w:color w:val="222222"/>
          <w:sz w:val="25"/>
          <w:szCs w:val="25"/>
          <w:lang w:val="fr-FR"/>
        </w:rPr>
        <w:t xml:space="preserve"> Adoptée. Le Maire </w:t>
      </w:r>
    </w:p>
    <w:p w:rsidR="00486538" w:rsidRDefault="007826E4" w:rsidP="007826E4">
      <w:pPr>
        <w:spacing w:after="0"/>
        <w:ind w:left="2160" w:right="-705"/>
        <w:rPr>
          <w:rFonts w:ascii="Times New Roman" w:hAnsi="Times New Roman"/>
          <w:color w:val="222222"/>
          <w:sz w:val="25"/>
          <w:szCs w:val="25"/>
          <w:lang w:val="fr-FR"/>
        </w:rPr>
      </w:pPr>
      <w:r w:rsidRPr="00F634BF">
        <w:rPr>
          <w:rFonts w:ascii="Times New Roman" w:hAnsi="Times New Roman"/>
          <w:color w:val="222222"/>
          <w:sz w:val="25"/>
          <w:szCs w:val="25"/>
          <w:lang w:val="fr-FR"/>
        </w:rPr>
        <w:t>s'abstient de voter.</w:t>
      </w:r>
      <w:r w:rsidR="00486538">
        <w:rPr>
          <w:rFonts w:ascii="Times New Roman" w:hAnsi="Times New Roman"/>
          <w:b/>
          <w:sz w:val="26"/>
          <w:szCs w:val="26"/>
          <w:lang w:val="fr-CA"/>
        </w:rPr>
        <w:tab/>
      </w:r>
    </w:p>
    <w:p w:rsidR="00486538" w:rsidRPr="00F634BF" w:rsidRDefault="00486538" w:rsidP="00486538">
      <w:pPr>
        <w:spacing w:after="0"/>
        <w:ind w:left="2160" w:right="-705"/>
        <w:rPr>
          <w:rFonts w:ascii="Times New Roman" w:hAnsi="Times New Roman"/>
          <w:color w:val="222222"/>
          <w:sz w:val="25"/>
          <w:szCs w:val="25"/>
          <w:lang w:val="fr-FR"/>
        </w:rPr>
      </w:pPr>
    </w:p>
    <w:p w:rsidR="002219AB" w:rsidRDefault="00331AC5" w:rsidP="002219AB">
      <w:pPr>
        <w:ind w:left="2160" w:hanging="2160"/>
        <w:rPr>
          <w:rFonts w:ascii="Times New Roman" w:hAnsi="Times New Roman"/>
          <w:color w:val="222222"/>
          <w:sz w:val="25"/>
          <w:szCs w:val="25"/>
          <w:lang w:val="fr-CA"/>
        </w:rPr>
      </w:pPr>
      <w:r w:rsidRPr="002219AB">
        <w:rPr>
          <w:rFonts w:ascii="Times New Roman" w:hAnsi="Times New Roman"/>
          <w:b/>
          <w:sz w:val="26"/>
          <w:szCs w:val="26"/>
          <w:lang w:val="fr-CA"/>
        </w:rPr>
        <w:t>(17-0</w:t>
      </w:r>
      <w:r w:rsidR="007826E4">
        <w:rPr>
          <w:rFonts w:ascii="Times New Roman" w:hAnsi="Times New Roman"/>
          <w:b/>
          <w:sz w:val="26"/>
          <w:szCs w:val="26"/>
          <w:lang w:val="fr-CA"/>
        </w:rPr>
        <w:t>9-105</w:t>
      </w:r>
      <w:r w:rsidR="00860F2F" w:rsidRPr="002219AB">
        <w:rPr>
          <w:rFonts w:ascii="Times New Roman" w:hAnsi="Times New Roman"/>
          <w:b/>
          <w:sz w:val="26"/>
          <w:szCs w:val="26"/>
          <w:lang w:val="fr-CA"/>
        </w:rPr>
        <w:t>)</w:t>
      </w:r>
      <w:r w:rsidR="0099552C" w:rsidRPr="002219AB">
        <w:rPr>
          <w:rFonts w:ascii="Times New Roman" w:hAnsi="Times New Roman"/>
          <w:sz w:val="26"/>
          <w:szCs w:val="26"/>
          <w:lang w:val="fr-CA"/>
        </w:rPr>
        <w:tab/>
      </w:r>
      <w:r w:rsidR="002219AB">
        <w:rPr>
          <w:rFonts w:ascii="Times New Roman" w:hAnsi="Times New Roman"/>
          <w:sz w:val="25"/>
          <w:szCs w:val="25"/>
          <w:lang w:val="fr-CA"/>
        </w:rPr>
        <w:t xml:space="preserve">Il est proposé par la Conseillère Kilgour </w:t>
      </w:r>
      <w:r w:rsidR="002219AB" w:rsidRPr="00F634BF">
        <w:rPr>
          <w:rFonts w:ascii="Times New Roman" w:hAnsi="Times New Roman"/>
          <w:color w:val="222222"/>
          <w:sz w:val="25"/>
          <w:szCs w:val="25"/>
          <w:lang w:val="fr-FR"/>
        </w:rPr>
        <w:t>d'accepter les états financiers pour le mois d</w:t>
      </w:r>
      <w:r w:rsidR="002219AB">
        <w:rPr>
          <w:rFonts w:ascii="Times New Roman" w:hAnsi="Times New Roman"/>
          <w:color w:val="222222"/>
          <w:sz w:val="25"/>
          <w:szCs w:val="25"/>
          <w:lang w:val="fr-FR"/>
        </w:rPr>
        <w:t>e jui</w:t>
      </w:r>
      <w:r w:rsidR="007826E4">
        <w:rPr>
          <w:rFonts w:ascii="Times New Roman" w:hAnsi="Times New Roman"/>
          <w:color w:val="222222"/>
          <w:sz w:val="25"/>
          <w:szCs w:val="25"/>
          <w:lang w:val="fr-FR"/>
        </w:rPr>
        <w:t>llet</w:t>
      </w:r>
      <w:r w:rsidR="002219AB" w:rsidRPr="00F634BF">
        <w:rPr>
          <w:rFonts w:ascii="Times New Roman" w:hAnsi="Times New Roman"/>
          <w:color w:val="222222"/>
          <w:sz w:val="25"/>
          <w:szCs w:val="25"/>
          <w:lang w:val="fr-FR"/>
        </w:rPr>
        <w:t xml:space="preserve">. </w:t>
      </w:r>
      <w:r w:rsidR="002219AB" w:rsidRPr="00F634BF">
        <w:rPr>
          <w:rFonts w:ascii="Times New Roman" w:hAnsi="Times New Roman"/>
          <w:color w:val="222222"/>
          <w:sz w:val="25"/>
          <w:szCs w:val="25"/>
          <w:lang w:val="fr-CA"/>
        </w:rPr>
        <w:t>Adoptée. Le Maire s'abstient de voter.</w:t>
      </w:r>
    </w:p>
    <w:p w:rsidR="008735FF" w:rsidRPr="008F21DF" w:rsidRDefault="002219AB" w:rsidP="008735FF">
      <w:pPr>
        <w:ind w:left="2160" w:hanging="2182"/>
        <w:rPr>
          <w:rFonts w:ascii="Times New Roman" w:hAnsi="Times New Roman"/>
          <w:color w:val="222222"/>
          <w:sz w:val="24"/>
          <w:szCs w:val="24"/>
          <w:lang w:val="fr-CA"/>
        </w:rPr>
      </w:pPr>
      <w:r w:rsidRPr="0058589B">
        <w:rPr>
          <w:rFonts w:ascii="Times New Roman" w:hAnsi="Times New Roman"/>
          <w:b/>
          <w:sz w:val="26"/>
          <w:szCs w:val="26"/>
          <w:lang w:val="fr-CA"/>
        </w:rPr>
        <w:t xml:space="preserve"> </w:t>
      </w:r>
      <w:r w:rsidR="00331AC5" w:rsidRPr="0058589B">
        <w:rPr>
          <w:rFonts w:ascii="Times New Roman" w:hAnsi="Times New Roman"/>
          <w:b/>
          <w:sz w:val="26"/>
          <w:szCs w:val="26"/>
          <w:lang w:val="fr-CA"/>
        </w:rPr>
        <w:t>(17-08-95</w:t>
      </w:r>
      <w:r w:rsidR="004B60DA" w:rsidRPr="0058589B">
        <w:rPr>
          <w:rFonts w:ascii="Times New Roman" w:hAnsi="Times New Roman"/>
          <w:b/>
          <w:sz w:val="26"/>
          <w:szCs w:val="26"/>
          <w:lang w:val="fr-CA"/>
        </w:rPr>
        <w:t>)</w:t>
      </w:r>
      <w:r w:rsidR="004B60DA" w:rsidRPr="0058589B">
        <w:rPr>
          <w:rFonts w:ascii="Times New Roman" w:hAnsi="Times New Roman"/>
          <w:sz w:val="26"/>
          <w:szCs w:val="26"/>
          <w:lang w:val="fr-CA"/>
        </w:rPr>
        <w:tab/>
      </w:r>
      <w:r w:rsidR="0058589B">
        <w:rPr>
          <w:rFonts w:ascii="Times New Roman" w:hAnsi="Times New Roman"/>
          <w:sz w:val="25"/>
          <w:szCs w:val="25"/>
          <w:lang w:val="fr-CA"/>
        </w:rPr>
        <w:t xml:space="preserve">Il est proposé par la Conseillère </w:t>
      </w:r>
      <w:r w:rsidR="007826E4">
        <w:rPr>
          <w:rFonts w:ascii="Times New Roman" w:hAnsi="Times New Roman"/>
          <w:sz w:val="25"/>
          <w:szCs w:val="25"/>
          <w:lang w:val="fr-CA"/>
        </w:rPr>
        <w:t>O’Malley</w:t>
      </w:r>
      <w:r w:rsidR="0058589B">
        <w:rPr>
          <w:rFonts w:ascii="Times New Roman" w:hAnsi="Times New Roman"/>
          <w:sz w:val="25"/>
          <w:szCs w:val="25"/>
          <w:lang w:val="fr-CA"/>
        </w:rPr>
        <w:t xml:space="preserve"> </w:t>
      </w:r>
      <w:r w:rsidR="008735FF">
        <w:rPr>
          <w:rFonts w:ascii="Times New Roman" w:hAnsi="Times New Roman"/>
          <w:sz w:val="24"/>
          <w:szCs w:val="24"/>
          <w:lang w:val="fr-CA"/>
        </w:rPr>
        <w:t>d’</w:t>
      </w:r>
      <w:r w:rsidR="008735FF" w:rsidRPr="009B5E88">
        <w:rPr>
          <w:rStyle w:val="alt-edited1"/>
          <w:rFonts w:ascii="Times New Roman" w:hAnsi="Times New Roman"/>
          <w:color w:val="000000" w:themeColor="text1"/>
          <w:sz w:val="24"/>
          <w:szCs w:val="24"/>
          <w:lang w:val="fr-FR"/>
        </w:rPr>
        <w:t xml:space="preserve">aller à huis clos à </w:t>
      </w:r>
      <w:r w:rsidR="008735FF">
        <w:rPr>
          <w:rStyle w:val="alt-edited1"/>
          <w:rFonts w:ascii="Times New Roman" w:hAnsi="Times New Roman"/>
          <w:color w:val="000000" w:themeColor="text1"/>
          <w:sz w:val="24"/>
          <w:szCs w:val="24"/>
          <w:lang w:val="fr-FR"/>
        </w:rPr>
        <w:t>2</w:t>
      </w:r>
      <w:r w:rsidR="007826E4">
        <w:rPr>
          <w:rStyle w:val="alt-edited1"/>
          <w:rFonts w:ascii="Times New Roman" w:hAnsi="Times New Roman"/>
          <w:color w:val="000000" w:themeColor="text1"/>
          <w:sz w:val="24"/>
          <w:szCs w:val="24"/>
          <w:lang w:val="fr-FR"/>
        </w:rPr>
        <w:t>0</w:t>
      </w:r>
      <w:r w:rsidR="008735FF">
        <w:rPr>
          <w:rStyle w:val="alt-edited1"/>
          <w:rFonts w:ascii="Times New Roman" w:hAnsi="Times New Roman"/>
          <w:color w:val="000000" w:themeColor="text1"/>
          <w:sz w:val="24"/>
          <w:szCs w:val="24"/>
          <w:lang w:val="fr-FR"/>
        </w:rPr>
        <w:t>h</w:t>
      </w:r>
      <w:r w:rsidR="007826E4">
        <w:rPr>
          <w:rStyle w:val="alt-edited1"/>
          <w:rFonts w:ascii="Times New Roman" w:hAnsi="Times New Roman"/>
          <w:color w:val="000000" w:themeColor="text1"/>
          <w:sz w:val="24"/>
          <w:szCs w:val="24"/>
          <w:lang w:val="fr-FR"/>
        </w:rPr>
        <w:t>52</w:t>
      </w:r>
      <w:r w:rsidR="008735FF">
        <w:rPr>
          <w:rStyle w:val="alt-edited1"/>
          <w:rFonts w:ascii="Times New Roman" w:hAnsi="Times New Roman"/>
          <w:color w:val="000000" w:themeColor="text1"/>
          <w:sz w:val="24"/>
          <w:szCs w:val="24"/>
          <w:lang w:val="fr-FR"/>
        </w:rPr>
        <w:t xml:space="preserve">. </w:t>
      </w:r>
      <w:r w:rsidR="008735FF" w:rsidRPr="008F21DF">
        <w:rPr>
          <w:rFonts w:ascii="Times New Roman" w:hAnsi="Times New Roman"/>
          <w:color w:val="222222"/>
          <w:sz w:val="24"/>
          <w:szCs w:val="24"/>
          <w:lang w:val="fr-CA"/>
        </w:rPr>
        <w:t>Adoptée. Le maire s'abstient de voter.</w:t>
      </w:r>
    </w:p>
    <w:p w:rsidR="008735FF" w:rsidRDefault="008735FF" w:rsidP="008735FF">
      <w:pPr>
        <w:ind w:left="2160" w:hanging="2160"/>
        <w:rPr>
          <w:rFonts w:ascii="Times New Roman" w:hAnsi="Times New Roman"/>
          <w:sz w:val="25"/>
          <w:szCs w:val="25"/>
          <w:lang w:val="fr-CA"/>
        </w:rPr>
      </w:pPr>
      <w:r w:rsidRPr="0058589B">
        <w:rPr>
          <w:rFonts w:ascii="Times New Roman" w:hAnsi="Times New Roman"/>
          <w:b/>
          <w:sz w:val="26"/>
          <w:szCs w:val="26"/>
          <w:lang w:val="fr-CA"/>
        </w:rPr>
        <w:t xml:space="preserve"> </w:t>
      </w:r>
      <w:r w:rsidR="00331AC5" w:rsidRPr="0058589B">
        <w:rPr>
          <w:rFonts w:ascii="Times New Roman" w:hAnsi="Times New Roman"/>
          <w:b/>
          <w:sz w:val="26"/>
          <w:szCs w:val="26"/>
          <w:lang w:val="fr-CA"/>
        </w:rPr>
        <w:t>(17-08-96</w:t>
      </w:r>
      <w:r w:rsidR="004B60DA" w:rsidRPr="0058589B">
        <w:rPr>
          <w:rFonts w:ascii="Times New Roman" w:hAnsi="Times New Roman"/>
          <w:b/>
          <w:sz w:val="26"/>
          <w:szCs w:val="26"/>
          <w:lang w:val="fr-CA"/>
        </w:rPr>
        <w:t>)</w:t>
      </w:r>
      <w:r w:rsidR="008732C9" w:rsidRPr="0058589B">
        <w:rPr>
          <w:rFonts w:ascii="Times New Roman" w:hAnsi="Times New Roman"/>
          <w:sz w:val="26"/>
          <w:szCs w:val="26"/>
          <w:lang w:val="fr-CA"/>
        </w:rPr>
        <w:tab/>
      </w:r>
      <w:r w:rsidR="0058589B">
        <w:rPr>
          <w:rFonts w:ascii="Times New Roman" w:hAnsi="Times New Roman"/>
          <w:sz w:val="25"/>
          <w:szCs w:val="25"/>
          <w:lang w:val="fr-CA"/>
        </w:rPr>
        <w:t xml:space="preserve">Il est proposé par la Conseillère </w:t>
      </w:r>
      <w:r w:rsidR="007826E4">
        <w:rPr>
          <w:rFonts w:ascii="Times New Roman" w:hAnsi="Times New Roman"/>
          <w:sz w:val="25"/>
          <w:szCs w:val="25"/>
          <w:lang w:val="fr-CA"/>
        </w:rPr>
        <w:t>O’Malley</w:t>
      </w:r>
      <w:r w:rsidR="0058589B">
        <w:rPr>
          <w:rFonts w:ascii="Times New Roman" w:hAnsi="Times New Roman"/>
          <w:sz w:val="25"/>
          <w:szCs w:val="25"/>
          <w:lang w:val="fr-CA"/>
        </w:rPr>
        <w:t xml:space="preserve"> </w:t>
      </w:r>
      <w:r>
        <w:rPr>
          <w:rFonts w:ascii="Times New Roman" w:hAnsi="Times New Roman"/>
          <w:sz w:val="24"/>
          <w:szCs w:val="24"/>
          <w:lang w:val="fr-CA"/>
        </w:rPr>
        <w:t xml:space="preserve">de fermer </w:t>
      </w:r>
      <w:r w:rsidRPr="009B5E88">
        <w:rPr>
          <w:rFonts w:ascii="Times New Roman" w:hAnsi="Times New Roman"/>
          <w:sz w:val="24"/>
          <w:szCs w:val="24"/>
          <w:lang w:val="fr-CA"/>
        </w:rPr>
        <w:t xml:space="preserve">à </w:t>
      </w:r>
      <w:r>
        <w:rPr>
          <w:rFonts w:ascii="Times New Roman" w:hAnsi="Times New Roman"/>
          <w:sz w:val="24"/>
          <w:szCs w:val="24"/>
          <w:lang w:val="fr-CA"/>
        </w:rPr>
        <w:t xml:space="preserve">huis clos </w:t>
      </w:r>
      <w:r w:rsidRPr="009B5E88">
        <w:rPr>
          <w:rFonts w:ascii="Times New Roman" w:hAnsi="Times New Roman"/>
          <w:sz w:val="24"/>
          <w:szCs w:val="24"/>
          <w:lang w:val="fr-CA"/>
        </w:rPr>
        <w:t xml:space="preserve">à </w:t>
      </w:r>
      <w:r>
        <w:rPr>
          <w:rFonts w:ascii="Times New Roman" w:hAnsi="Times New Roman"/>
          <w:sz w:val="24"/>
          <w:szCs w:val="24"/>
          <w:lang w:val="fr-CA"/>
        </w:rPr>
        <w:t>2</w:t>
      </w:r>
      <w:r w:rsidR="007826E4">
        <w:rPr>
          <w:rFonts w:ascii="Times New Roman" w:hAnsi="Times New Roman"/>
          <w:sz w:val="24"/>
          <w:szCs w:val="24"/>
          <w:lang w:val="fr-CA"/>
        </w:rPr>
        <w:t>0</w:t>
      </w:r>
      <w:r>
        <w:rPr>
          <w:rFonts w:ascii="Times New Roman" w:hAnsi="Times New Roman"/>
          <w:sz w:val="24"/>
          <w:szCs w:val="24"/>
          <w:lang w:val="fr-CA"/>
        </w:rPr>
        <w:t>h</w:t>
      </w:r>
      <w:r w:rsidR="007826E4">
        <w:rPr>
          <w:rFonts w:ascii="Times New Roman" w:hAnsi="Times New Roman"/>
          <w:sz w:val="24"/>
          <w:szCs w:val="24"/>
          <w:lang w:val="fr-CA"/>
        </w:rPr>
        <w:t>57</w:t>
      </w:r>
      <w:r>
        <w:rPr>
          <w:rFonts w:ascii="Times New Roman" w:hAnsi="Times New Roman"/>
          <w:sz w:val="24"/>
          <w:szCs w:val="24"/>
          <w:lang w:val="fr-CA"/>
        </w:rPr>
        <w:t xml:space="preserve">. </w:t>
      </w:r>
      <w:r w:rsidRPr="008F21DF">
        <w:rPr>
          <w:rFonts w:ascii="Times New Roman" w:hAnsi="Times New Roman"/>
          <w:color w:val="222222"/>
          <w:sz w:val="24"/>
          <w:szCs w:val="24"/>
          <w:lang w:val="fr-CA"/>
        </w:rPr>
        <w:t>Adoptée. Le maire s'abstient de voter.</w:t>
      </w:r>
    </w:p>
    <w:p w:rsidR="008735FF" w:rsidRDefault="008735FF" w:rsidP="008735FF">
      <w:pPr>
        <w:ind w:left="2160" w:hanging="2160"/>
        <w:rPr>
          <w:rFonts w:ascii="Times New Roman" w:hAnsi="Times New Roman"/>
          <w:sz w:val="26"/>
          <w:szCs w:val="26"/>
          <w:lang w:val="fr-CA"/>
        </w:rPr>
      </w:pPr>
      <w:r w:rsidRPr="008735FF">
        <w:rPr>
          <w:rFonts w:ascii="Times New Roman" w:hAnsi="Times New Roman"/>
          <w:b/>
          <w:sz w:val="26"/>
          <w:szCs w:val="26"/>
          <w:lang w:val="fr-CA"/>
        </w:rPr>
        <w:t xml:space="preserve"> </w:t>
      </w:r>
      <w:r w:rsidR="00EE0DD3" w:rsidRPr="008735FF">
        <w:rPr>
          <w:rFonts w:ascii="Times New Roman" w:hAnsi="Times New Roman"/>
          <w:b/>
          <w:sz w:val="26"/>
          <w:szCs w:val="26"/>
          <w:lang w:val="fr-CA"/>
        </w:rPr>
        <w:t>(</w:t>
      </w:r>
      <w:r w:rsidR="00331AC5" w:rsidRPr="008735FF">
        <w:rPr>
          <w:rFonts w:ascii="Times New Roman" w:hAnsi="Times New Roman"/>
          <w:b/>
          <w:sz w:val="26"/>
          <w:szCs w:val="26"/>
          <w:lang w:val="fr-CA"/>
        </w:rPr>
        <w:t>17-08-97</w:t>
      </w:r>
      <w:r w:rsidR="00860F2F" w:rsidRPr="008735FF">
        <w:rPr>
          <w:rFonts w:ascii="Times New Roman" w:hAnsi="Times New Roman"/>
          <w:b/>
          <w:sz w:val="26"/>
          <w:szCs w:val="26"/>
          <w:lang w:val="fr-CA"/>
        </w:rPr>
        <w:t>)</w:t>
      </w:r>
      <w:r w:rsidR="00860F2F" w:rsidRPr="008735FF">
        <w:rPr>
          <w:rFonts w:ascii="Times New Roman" w:hAnsi="Times New Roman"/>
          <w:sz w:val="26"/>
          <w:szCs w:val="26"/>
          <w:lang w:val="fr-CA"/>
        </w:rPr>
        <w:tab/>
      </w:r>
      <w:r w:rsidRPr="00B43714">
        <w:rPr>
          <w:rFonts w:ascii="Times New Roman" w:hAnsi="Times New Roman"/>
          <w:sz w:val="26"/>
          <w:szCs w:val="26"/>
          <w:lang w:val="fr-CA"/>
        </w:rPr>
        <w:t xml:space="preserve">Il est proposé par la Conseillère </w:t>
      </w:r>
      <w:r>
        <w:rPr>
          <w:rFonts w:ascii="Times New Roman" w:hAnsi="Times New Roman"/>
          <w:sz w:val="26"/>
          <w:szCs w:val="26"/>
          <w:lang w:val="fr-CA"/>
        </w:rPr>
        <w:t>O’Malley</w:t>
      </w:r>
      <w:r w:rsidRPr="00B43714">
        <w:rPr>
          <w:rFonts w:ascii="Times New Roman" w:hAnsi="Times New Roman"/>
          <w:sz w:val="26"/>
          <w:szCs w:val="26"/>
          <w:lang w:val="fr-CA"/>
        </w:rPr>
        <w:t xml:space="preserve"> </w:t>
      </w:r>
      <w:r w:rsidRPr="00F634BF">
        <w:rPr>
          <w:rFonts w:ascii="Times New Roman" w:eastAsia="Times New Roman" w:hAnsi="Times New Roman"/>
          <w:color w:val="222222"/>
          <w:sz w:val="25"/>
          <w:szCs w:val="25"/>
          <w:lang w:val="fr-FR" w:eastAsia="en-CA"/>
        </w:rPr>
        <w:t xml:space="preserve">de lever la séance. </w:t>
      </w:r>
      <w:r w:rsidRPr="00132710">
        <w:rPr>
          <w:rFonts w:ascii="Times New Roman" w:eastAsia="Times New Roman" w:hAnsi="Times New Roman"/>
          <w:color w:val="222222"/>
          <w:sz w:val="25"/>
          <w:szCs w:val="25"/>
          <w:lang w:val="fr-CA" w:eastAsia="en-CA"/>
        </w:rPr>
        <w:t>Adoptée. Le Maire s'abstient de voter.</w:t>
      </w:r>
      <w:r w:rsidRPr="00132710">
        <w:rPr>
          <w:rFonts w:ascii="Times New Roman" w:hAnsi="Times New Roman"/>
          <w:sz w:val="26"/>
          <w:szCs w:val="26"/>
          <w:lang w:val="fr-CA"/>
        </w:rPr>
        <w:t xml:space="preserve"> </w:t>
      </w:r>
    </w:p>
    <w:p w:rsidR="00DE3014" w:rsidRPr="00132710" w:rsidRDefault="00DE3014" w:rsidP="008735FF">
      <w:pPr>
        <w:ind w:left="2160" w:hanging="2160"/>
        <w:rPr>
          <w:rFonts w:ascii="Times New Roman" w:hAnsi="Times New Roman"/>
          <w:sz w:val="26"/>
          <w:szCs w:val="26"/>
          <w:lang w:val="fr-CA"/>
        </w:rPr>
      </w:pPr>
    </w:p>
    <w:p w:rsidR="00860F2F" w:rsidRPr="00AF5F18" w:rsidRDefault="00860F2F" w:rsidP="004F49CC">
      <w:pPr>
        <w:rPr>
          <w:rFonts w:ascii="Times New Roman" w:hAnsi="Times New Roman"/>
          <w:sz w:val="26"/>
          <w:szCs w:val="26"/>
          <w:lang w:val="fr-CA"/>
        </w:rPr>
      </w:pPr>
      <w:r w:rsidRPr="00AF5F18">
        <w:rPr>
          <w:rFonts w:ascii="Times New Roman" w:hAnsi="Times New Roman"/>
          <w:sz w:val="26"/>
          <w:szCs w:val="26"/>
          <w:lang w:val="fr-CA"/>
        </w:rPr>
        <w:t>________________________</w:t>
      </w:r>
      <w:r w:rsidRPr="00AF5F18">
        <w:rPr>
          <w:rFonts w:ascii="Times New Roman" w:hAnsi="Times New Roman"/>
          <w:sz w:val="26"/>
          <w:szCs w:val="26"/>
          <w:lang w:val="fr-CA"/>
        </w:rPr>
        <w:tab/>
      </w:r>
      <w:r w:rsidRPr="00AF5F18">
        <w:rPr>
          <w:rFonts w:ascii="Times New Roman" w:hAnsi="Times New Roman"/>
          <w:sz w:val="26"/>
          <w:szCs w:val="26"/>
          <w:lang w:val="fr-CA"/>
        </w:rPr>
        <w:tab/>
      </w:r>
      <w:r w:rsidRPr="00AF5F18">
        <w:rPr>
          <w:rFonts w:ascii="Times New Roman" w:hAnsi="Times New Roman"/>
          <w:sz w:val="26"/>
          <w:szCs w:val="26"/>
          <w:lang w:val="fr-CA"/>
        </w:rPr>
        <w:tab/>
        <w:t>___________________________</w:t>
      </w:r>
    </w:p>
    <w:p w:rsidR="0043307F" w:rsidRPr="00AF5F18" w:rsidRDefault="00860F2F" w:rsidP="00DE3014">
      <w:pPr>
        <w:ind w:left="1418" w:hanging="1418"/>
        <w:rPr>
          <w:rFonts w:ascii="Times New Roman" w:hAnsi="Times New Roman"/>
          <w:sz w:val="26"/>
          <w:szCs w:val="26"/>
          <w:lang w:val="fr-CA"/>
        </w:rPr>
      </w:pPr>
      <w:r w:rsidRPr="00AF5F18">
        <w:rPr>
          <w:rFonts w:ascii="Times New Roman" w:hAnsi="Times New Roman"/>
          <w:sz w:val="26"/>
          <w:szCs w:val="26"/>
          <w:lang w:val="fr-CA"/>
        </w:rPr>
        <w:t>Ma</w:t>
      </w:r>
      <w:r w:rsidR="00844043">
        <w:rPr>
          <w:rFonts w:ascii="Times New Roman" w:hAnsi="Times New Roman"/>
          <w:sz w:val="26"/>
          <w:szCs w:val="26"/>
          <w:lang w:val="fr-CA"/>
        </w:rPr>
        <w:t>ire,</w:t>
      </w:r>
      <w:r w:rsidRPr="00AF5F18">
        <w:rPr>
          <w:rFonts w:ascii="Times New Roman" w:hAnsi="Times New Roman"/>
          <w:sz w:val="26"/>
          <w:szCs w:val="26"/>
          <w:lang w:val="fr-CA"/>
        </w:rPr>
        <w:t xml:space="preserve"> Brent Orr</w:t>
      </w:r>
      <w:r w:rsidRPr="00AF5F18">
        <w:rPr>
          <w:rFonts w:ascii="Times New Roman" w:hAnsi="Times New Roman"/>
          <w:sz w:val="26"/>
          <w:szCs w:val="26"/>
          <w:lang w:val="fr-CA"/>
        </w:rPr>
        <w:tab/>
      </w:r>
      <w:r w:rsidRPr="00AF5F18">
        <w:rPr>
          <w:rFonts w:ascii="Times New Roman" w:hAnsi="Times New Roman"/>
          <w:sz w:val="26"/>
          <w:szCs w:val="26"/>
          <w:lang w:val="fr-CA"/>
        </w:rPr>
        <w:tab/>
      </w:r>
      <w:r w:rsidRPr="00AF5F18">
        <w:rPr>
          <w:rFonts w:ascii="Times New Roman" w:hAnsi="Times New Roman"/>
          <w:sz w:val="26"/>
          <w:szCs w:val="26"/>
          <w:lang w:val="fr-CA"/>
        </w:rPr>
        <w:tab/>
      </w:r>
      <w:r w:rsidRPr="00AF5F18">
        <w:rPr>
          <w:rFonts w:ascii="Times New Roman" w:hAnsi="Times New Roman"/>
          <w:sz w:val="26"/>
          <w:szCs w:val="26"/>
          <w:lang w:val="fr-CA"/>
        </w:rPr>
        <w:tab/>
      </w:r>
      <w:r w:rsidRPr="00AF5F18">
        <w:rPr>
          <w:rFonts w:ascii="Times New Roman" w:hAnsi="Times New Roman"/>
          <w:sz w:val="26"/>
          <w:szCs w:val="26"/>
          <w:lang w:val="fr-CA"/>
        </w:rPr>
        <w:tab/>
        <w:t>Direct</w:t>
      </w:r>
      <w:r w:rsidR="00844043">
        <w:rPr>
          <w:rFonts w:ascii="Times New Roman" w:hAnsi="Times New Roman"/>
          <w:sz w:val="26"/>
          <w:szCs w:val="26"/>
          <w:lang w:val="fr-CA"/>
        </w:rPr>
        <w:t>rice Génér</w:t>
      </w:r>
      <w:r w:rsidRPr="00AF5F18">
        <w:rPr>
          <w:rFonts w:ascii="Times New Roman" w:hAnsi="Times New Roman"/>
          <w:sz w:val="26"/>
          <w:szCs w:val="26"/>
          <w:lang w:val="fr-CA"/>
        </w:rPr>
        <w:t>al</w:t>
      </w:r>
      <w:r w:rsidR="00844043">
        <w:rPr>
          <w:rFonts w:ascii="Times New Roman" w:hAnsi="Times New Roman"/>
          <w:sz w:val="26"/>
          <w:szCs w:val="26"/>
          <w:lang w:val="fr-CA"/>
        </w:rPr>
        <w:t xml:space="preserve">e, </w:t>
      </w:r>
      <w:r w:rsidRPr="00AF5F18">
        <w:rPr>
          <w:rFonts w:ascii="Times New Roman" w:hAnsi="Times New Roman"/>
          <w:sz w:val="26"/>
          <w:szCs w:val="26"/>
          <w:lang w:val="fr-CA"/>
        </w:rPr>
        <w:t xml:space="preserve"> Christina Peck</w:t>
      </w:r>
    </w:p>
    <w:sectPr w:rsidR="0043307F" w:rsidRPr="00AF5F18"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65DE4"/>
    <w:multiLevelType w:val="hybridMultilevel"/>
    <w:tmpl w:val="56B85B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BE3FFD"/>
    <w:rsid w:val="000036ED"/>
    <w:rsid w:val="00005DC3"/>
    <w:rsid w:val="000061EE"/>
    <w:rsid w:val="00006621"/>
    <w:rsid w:val="00007A77"/>
    <w:rsid w:val="00007BCB"/>
    <w:rsid w:val="00007FB6"/>
    <w:rsid w:val="00012CB4"/>
    <w:rsid w:val="000133EA"/>
    <w:rsid w:val="00021F7A"/>
    <w:rsid w:val="000224AE"/>
    <w:rsid w:val="000233E6"/>
    <w:rsid w:val="000258FD"/>
    <w:rsid w:val="00026A70"/>
    <w:rsid w:val="00026C42"/>
    <w:rsid w:val="00030F05"/>
    <w:rsid w:val="000314BC"/>
    <w:rsid w:val="00032B86"/>
    <w:rsid w:val="00033781"/>
    <w:rsid w:val="0003445E"/>
    <w:rsid w:val="0003634A"/>
    <w:rsid w:val="00036DE4"/>
    <w:rsid w:val="00037EBC"/>
    <w:rsid w:val="00041829"/>
    <w:rsid w:val="00041B5E"/>
    <w:rsid w:val="00042544"/>
    <w:rsid w:val="00042B50"/>
    <w:rsid w:val="00042EAD"/>
    <w:rsid w:val="000450BA"/>
    <w:rsid w:val="00046D27"/>
    <w:rsid w:val="0004708C"/>
    <w:rsid w:val="0004711A"/>
    <w:rsid w:val="000524EE"/>
    <w:rsid w:val="00053F7E"/>
    <w:rsid w:val="000611EB"/>
    <w:rsid w:val="00071747"/>
    <w:rsid w:val="00071FB8"/>
    <w:rsid w:val="00075AD6"/>
    <w:rsid w:val="000770FF"/>
    <w:rsid w:val="00080D5A"/>
    <w:rsid w:val="0008142F"/>
    <w:rsid w:val="000850CD"/>
    <w:rsid w:val="0008541D"/>
    <w:rsid w:val="00087E5B"/>
    <w:rsid w:val="000917BF"/>
    <w:rsid w:val="00092809"/>
    <w:rsid w:val="000A0DFC"/>
    <w:rsid w:val="000A5420"/>
    <w:rsid w:val="000A5B91"/>
    <w:rsid w:val="000B302F"/>
    <w:rsid w:val="000B37CC"/>
    <w:rsid w:val="000B5751"/>
    <w:rsid w:val="000B61A3"/>
    <w:rsid w:val="000B65CE"/>
    <w:rsid w:val="000C249B"/>
    <w:rsid w:val="000C2782"/>
    <w:rsid w:val="000C2E63"/>
    <w:rsid w:val="000C3A74"/>
    <w:rsid w:val="000C46A0"/>
    <w:rsid w:val="000C65D5"/>
    <w:rsid w:val="000C73FE"/>
    <w:rsid w:val="000D0C38"/>
    <w:rsid w:val="000D2898"/>
    <w:rsid w:val="000D3605"/>
    <w:rsid w:val="000D565D"/>
    <w:rsid w:val="000D6795"/>
    <w:rsid w:val="000D74F1"/>
    <w:rsid w:val="000E0929"/>
    <w:rsid w:val="000E200E"/>
    <w:rsid w:val="000E3001"/>
    <w:rsid w:val="000E3617"/>
    <w:rsid w:val="000E5403"/>
    <w:rsid w:val="000E5B8E"/>
    <w:rsid w:val="000F1D61"/>
    <w:rsid w:val="000F28F0"/>
    <w:rsid w:val="000F3081"/>
    <w:rsid w:val="000F33E1"/>
    <w:rsid w:val="000F4861"/>
    <w:rsid w:val="00104F42"/>
    <w:rsid w:val="0010553F"/>
    <w:rsid w:val="0010628C"/>
    <w:rsid w:val="0010730D"/>
    <w:rsid w:val="0011170D"/>
    <w:rsid w:val="0011277D"/>
    <w:rsid w:val="00112DBD"/>
    <w:rsid w:val="001136B2"/>
    <w:rsid w:val="00114264"/>
    <w:rsid w:val="00115587"/>
    <w:rsid w:val="00120A4F"/>
    <w:rsid w:val="00122798"/>
    <w:rsid w:val="001232FB"/>
    <w:rsid w:val="00125007"/>
    <w:rsid w:val="001259E9"/>
    <w:rsid w:val="0013170E"/>
    <w:rsid w:val="0013195A"/>
    <w:rsid w:val="0013293B"/>
    <w:rsid w:val="00133D5D"/>
    <w:rsid w:val="001358FB"/>
    <w:rsid w:val="00136896"/>
    <w:rsid w:val="0014412E"/>
    <w:rsid w:val="0014437B"/>
    <w:rsid w:val="0014448C"/>
    <w:rsid w:val="0014455A"/>
    <w:rsid w:val="00144ADE"/>
    <w:rsid w:val="001451E0"/>
    <w:rsid w:val="00146B82"/>
    <w:rsid w:val="001470F8"/>
    <w:rsid w:val="00152AF2"/>
    <w:rsid w:val="00153548"/>
    <w:rsid w:val="00154E9C"/>
    <w:rsid w:val="001601C2"/>
    <w:rsid w:val="001605EB"/>
    <w:rsid w:val="00160B21"/>
    <w:rsid w:val="00160BF0"/>
    <w:rsid w:val="00164476"/>
    <w:rsid w:val="00164A67"/>
    <w:rsid w:val="0016690D"/>
    <w:rsid w:val="00170759"/>
    <w:rsid w:val="0017147B"/>
    <w:rsid w:val="00172B59"/>
    <w:rsid w:val="00175DE7"/>
    <w:rsid w:val="00176725"/>
    <w:rsid w:val="001802AF"/>
    <w:rsid w:val="001852B2"/>
    <w:rsid w:val="0018550D"/>
    <w:rsid w:val="00190AAD"/>
    <w:rsid w:val="001A2381"/>
    <w:rsid w:val="001A4F69"/>
    <w:rsid w:val="001A5AAF"/>
    <w:rsid w:val="001B3C27"/>
    <w:rsid w:val="001B49B8"/>
    <w:rsid w:val="001B6774"/>
    <w:rsid w:val="001B69A5"/>
    <w:rsid w:val="001B6EC6"/>
    <w:rsid w:val="001C1348"/>
    <w:rsid w:val="001C2330"/>
    <w:rsid w:val="001C2843"/>
    <w:rsid w:val="001C340E"/>
    <w:rsid w:val="001C5711"/>
    <w:rsid w:val="001C5BBA"/>
    <w:rsid w:val="001D0B62"/>
    <w:rsid w:val="001D3ADE"/>
    <w:rsid w:val="001D3E5A"/>
    <w:rsid w:val="001D6A92"/>
    <w:rsid w:val="001E08FA"/>
    <w:rsid w:val="001E3DCF"/>
    <w:rsid w:val="001E46F4"/>
    <w:rsid w:val="001E5682"/>
    <w:rsid w:val="001E6A33"/>
    <w:rsid w:val="001E6D51"/>
    <w:rsid w:val="001E71B8"/>
    <w:rsid w:val="001E7B02"/>
    <w:rsid w:val="001F0D77"/>
    <w:rsid w:val="001F613D"/>
    <w:rsid w:val="001F7AE0"/>
    <w:rsid w:val="001F7B49"/>
    <w:rsid w:val="00200F50"/>
    <w:rsid w:val="00202A9F"/>
    <w:rsid w:val="00204484"/>
    <w:rsid w:val="002044BA"/>
    <w:rsid w:val="002044D5"/>
    <w:rsid w:val="0021203E"/>
    <w:rsid w:val="00212979"/>
    <w:rsid w:val="00214955"/>
    <w:rsid w:val="002153BD"/>
    <w:rsid w:val="00217126"/>
    <w:rsid w:val="00217C51"/>
    <w:rsid w:val="002209AB"/>
    <w:rsid w:val="00221992"/>
    <w:rsid w:val="002219AB"/>
    <w:rsid w:val="002238FD"/>
    <w:rsid w:val="00225029"/>
    <w:rsid w:val="00226E42"/>
    <w:rsid w:val="00227ADB"/>
    <w:rsid w:val="00230D18"/>
    <w:rsid w:val="002315F4"/>
    <w:rsid w:val="00232C51"/>
    <w:rsid w:val="00235027"/>
    <w:rsid w:val="00236497"/>
    <w:rsid w:val="00237177"/>
    <w:rsid w:val="00237F14"/>
    <w:rsid w:val="00240CA5"/>
    <w:rsid w:val="002422D5"/>
    <w:rsid w:val="00246297"/>
    <w:rsid w:val="002463B8"/>
    <w:rsid w:val="00246CA6"/>
    <w:rsid w:val="00247C3D"/>
    <w:rsid w:val="0025535A"/>
    <w:rsid w:val="002577DE"/>
    <w:rsid w:val="00257C3C"/>
    <w:rsid w:val="002644A2"/>
    <w:rsid w:val="00267F98"/>
    <w:rsid w:val="00273109"/>
    <w:rsid w:val="002731B8"/>
    <w:rsid w:val="00273C76"/>
    <w:rsid w:val="002757AC"/>
    <w:rsid w:val="00275D5D"/>
    <w:rsid w:val="00276B08"/>
    <w:rsid w:val="00277FC9"/>
    <w:rsid w:val="00284930"/>
    <w:rsid w:val="002854EC"/>
    <w:rsid w:val="002859C5"/>
    <w:rsid w:val="00285B37"/>
    <w:rsid w:val="00287288"/>
    <w:rsid w:val="00287700"/>
    <w:rsid w:val="00290F62"/>
    <w:rsid w:val="0029459C"/>
    <w:rsid w:val="002974A7"/>
    <w:rsid w:val="00297537"/>
    <w:rsid w:val="002A0F8C"/>
    <w:rsid w:val="002A1C86"/>
    <w:rsid w:val="002A3B9F"/>
    <w:rsid w:val="002A4535"/>
    <w:rsid w:val="002A5521"/>
    <w:rsid w:val="002A5660"/>
    <w:rsid w:val="002A6F3D"/>
    <w:rsid w:val="002A6F8B"/>
    <w:rsid w:val="002A73AD"/>
    <w:rsid w:val="002B1255"/>
    <w:rsid w:val="002B57DA"/>
    <w:rsid w:val="002C080C"/>
    <w:rsid w:val="002C0D35"/>
    <w:rsid w:val="002C2D4D"/>
    <w:rsid w:val="002C339F"/>
    <w:rsid w:val="002C577A"/>
    <w:rsid w:val="002C7461"/>
    <w:rsid w:val="002D10DB"/>
    <w:rsid w:val="002D2E30"/>
    <w:rsid w:val="002D4922"/>
    <w:rsid w:val="002D6676"/>
    <w:rsid w:val="002E445C"/>
    <w:rsid w:val="002E7755"/>
    <w:rsid w:val="002F03AF"/>
    <w:rsid w:val="002F115D"/>
    <w:rsid w:val="002F396B"/>
    <w:rsid w:val="002F5418"/>
    <w:rsid w:val="002F5501"/>
    <w:rsid w:val="002F562D"/>
    <w:rsid w:val="003021F7"/>
    <w:rsid w:val="00303B7F"/>
    <w:rsid w:val="00303F32"/>
    <w:rsid w:val="003048CF"/>
    <w:rsid w:val="00305D0F"/>
    <w:rsid w:val="00307E5B"/>
    <w:rsid w:val="003111F1"/>
    <w:rsid w:val="00317C49"/>
    <w:rsid w:val="00317E08"/>
    <w:rsid w:val="00317EF8"/>
    <w:rsid w:val="00317F06"/>
    <w:rsid w:val="00322B1C"/>
    <w:rsid w:val="0032465E"/>
    <w:rsid w:val="00325F3A"/>
    <w:rsid w:val="0032729B"/>
    <w:rsid w:val="0032737D"/>
    <w:rsid w:val="00327D12"/>
    <w:rsid w:val="00330E0E"/>
    <w:rsid w:val="00331AC5"/>
    <w:rsid w:val="00331F51"/>
    <w:rsid w:val="0033212A"/>
    <w:rsid w:val="0033311B"/>
    <w:rsid w:val="0033389A"/>
    <w:rsid w:val="00335217"/>
    <w:rsid w:val="00335FB2"/>
    <w:rsid w:val="0033608C"/>
    <w:rsid w:val="003368B1"/>
    <w:rsid w:val="00337E1C"/>
    <w:rsid w:val="0034025D"/>
    <w:rsid w:val="003409D9"/>
    <w:rsid w:val="00340ADB"/>
    <w:rsid w:val="00342640"/>
    <w:rsid w:val="00343C64"/>
    <w:rsid w:val="00343C7E"/>
    <w:rsid w:val="003459B4"/>
    <w:rsid w:val="00350EFD"/>
    <w:rsid w:val="003541C1"/>
    <w:rsid w:val="00355C05"/>
    <w:rsid w:val="00361257"/>
    <w:rsid w:val="00361587"/>
    <w:rsid w:val="0036159D"/>
    <w:rsid w:val="00363D30"/>
    <w:rsid w:val="00364E47"/>
    <w:rsid w:val="00371FB8"/>
    <w:rsid w:val="00372005"/>
    <w:rsid w:val="00373332"/>
    <w:rsid w:val="00377F5A"/>
    <w:rsid w:val="003803B7"/>
    <w:rsid w:val="00381E3A"/>
    <w:rsid w:val="00382A15"/>
    <w:rsid w:val="00383157"/>
    <w:rsid w:val="00385F08"/>
    <w:rsid w:val="00387E46"/>
    <w:rsid w:val="003905A7"/>
    <w:rsid w:val="00392EC3"/>
    <w:rsid w:val="00392EC8"/>
    <w:rsid w:val="003931B4"/>
    <w:rsid w:val="00394D55"/>
    <w:rsid w:val="0039529B"/>
    <w:rsid w:val="003958F2"/>
    <w:rsid w:val="00395B6F"/>
    <w:rsid w:val="003A0C29"/>
    <w:rsid w:val="003A10EC"/>
    <w:rsid w:val="003A1531"/>
    <w:rsid w:val="003A3E85"/>
    <w:rsid w:val="003A4CDA"/>
    <w:rsid w:val="003A5C09"/>
    <w:rsid w:val="003B110E"/>
    <w:rsid w:val="003B2ADC"/>
    <w:rsid w:val="003B2BC8"/>
    <w:rsid w:val="003B315B"/>
    <w:rsid w:val="003B3C3A"/>
    <w:rsid w:val="003B4319"/>
    <w:rsid w:val="003B4BD9"/>
    <w:rsid w:val="003B4F14"/>
    <w:rsid w:val="003B7CFB"/>
    <w:rsid w:val="003C00A5"/>
    <w:rsid w:val="003C15B5"/>
    <w:rsid w:val="003C16A6"/>
    <w:rsid w:val="003C597A"/>
    <w:rsid w:val="003D063A"/>
    <w:rsid w:val="003D20FE"/>
    <w:rsid w:val="003D2AC8"/>
    <w:rsid w:val="003D4121"/>
    <w:rsid w:val="003D724A"/>
    <w:rsid w:val="003E3B61"/>
    <w:rsid w:val="003E4EDD"/>
    <w:rsid w:val="003E61DD"/>
    <w:rsid w:val="003E787F"/>
    <w:rsid w:val="003F2271"/>
    <w:rsid w:val="003F29CD"/>
    <w:rsid w:val="003F5332"/>
    <w:rsid w:val="003F5977"/>
    <w:rsid w:val="003F5B84"/>
    <w:rsid w:val="00400C33"/>
    <w:rsid w:val="004030BD"/>
    <w:rsid w:val="004036E5"/>
    <w:rsid w:val="00405326"/>
    <w:rsid w:val="004114DF"/>
    <w:rsid w:val="00414396"/>
    <w:rsid w:val="00414C6F"/>
    <w:rsid w:val="004150B6"/>
    <w:rsid w:val="004154C2"/>
    <w:rsid w:val="0041588F"/>
    <w:rsid w:val="004224A3"/>
    <w:rsid w:val="00423957"/>
    <w:rsid w:val="00423C26"/>
    <w:rsid w:val="004251AD"/>
    <w:rsid w:val="004251DE"/>
    <w:rsid w:val="00425AEB"/>
    <w:rsid w:val="0042786C"/>
    <w:rsid w:val="004278CE"/>
    <w:rsid w:val="00427AA0"/>
    <w:rsid w:val="00430858"/>
    <w:rsid w:val="0043173C"/>
    <w:rsid w:val="00431FC5"/>
    <w:rsid w:val="0043307F"/>
    <w:rsid w:val="004357CD"/>
    <w:rsid w:val="00436232"/>
    <w:rsid w:val="00436A96"/>
    <w:rsid w:val="00437578"/>
    <w:rsid w:val="00440B82"/>
    <w:rsid w:val="00442FEC"/>
    <w:rsid w:val="004435C9"/>
    <w:rsid w:val="004457D6"/>
    <w:rsid w:val="004464F1"/>
    <w:rsid w:val="00447283"/>
    <w:rsid w:val="004474B6"/>
    <w:rsid w:val="00451886"/>
    <w:rsid w:val="00452E12"/>
    <w:rsid w:val="00453B6F"/>
    <w:rsid w:val="00453CC4"/>
    <w:rsid w:val="00453E2A"/>
    <w:rsid w:val="004555DC"/>
    <w:rsid w:val="00455B32"/>
    <w:rsid w:val="00461375"/>
    <w:rsid w:val="00463099"/>
    <w:rsid w:val="00465816"/>
    <w:rsid w:val="004705BF"/>
    <w:rsid w:val="00472078"/>
    <w:rsid w:val="00472D9A"/>
    <w:rsid w:val="00473613"/>
    <w:rsid w:val="0047455E"/>
    <w:rsid w:val="0047618E"/>
    <w:rsid w:val="0047720D"/>
    <w:rsid w:val="004813DB"/>
    <w:rsid w:val="00481AA6"/>
    <w:rsid w:val="00482684"/>
    <w:rsid w:val="00482969"/>
    <w:rsid w:val="00486538"/>
    <w:rsid w:val="004915A4"/>
    <w:rsid w:val="00491CB7"/>
    <w:rsid w:val="004920B5"/>
    <w:rsid w:val="0049495C"/>
    <w:rsid w:val="004A0F83"/>
    <w:rsid w:val="004A1DA7"/>
    <w:rsid w:val="004A290F"/>
    <w:rsid w:val="004A43A8"/>
    <w:rsid w:val="004A4622"/>
    <w:rsid w:val="004A50D6"/>
    <w:rsid w:val="004B0F34"/>
    <w:rsid w:val="004B147A"/>
    <w:rsid w:val="004B2A9B"/>
    <w:rsid w:val="004B5E62"/>
    <w:rsid w:val="004B609C"/>
    <w:rsid w:val="004B60DA"/>
    <w:rsid w:val="004B6A64"/>
    <w:rsid w:val="004C0914"/>
    <w:rsid w:val="004C13B2"/>
    <w:rsid w:val="004C1E2F"/>
    <w:rsid w:val="004C3B62"/>
    <w:rsid w:val="004C4BF7"/>
    <w:rsid w:val="004C5390"/>
    <w:rsid w:val="004D211E"/>
    <w:rsid w:val="004D3D83"/>
    <w:rsid w:val="004D412F"/>
    <w:rsid w:val="004D56F5"/>
    <w:rsid w:val="004D7F0C"/>
    <w:rsid w:val="004E08A6"/>
    <w:rsid w:val="004E2936"/>
    <w:rsid w:val="004E65D4"/>
    <w:rsid w:val="004F03C4"/>
    <w:rsid w:val="004F1799"/>
    <w:rsid w:val="004F1823"/>
    <w:rsid w:val="004F1F80"/>
    <w:rsid w:val="004F3884"/>
    <w:rsid w:val="004F3B16"/>
    <w:rsid w:val="004F49CC"/>
    <w:rsid w:val="004F4BE3"/>
    <w:rsid w:val="004F67CE"/>
    <w:rsid w:val="004F71A2"/>
    <w:rsid w:val="00500481"/>
    <w:rsid w:val="005006A1"/>
    <w:rsid w:val="00501175"/>
    <w:rsid w:val="0050257E"/>
    <w:rsid w:val="0050618D"/>
    <w:rsid w:val="0050671D"/>
    <w:rsid w:val="0050782A"/>
    <w:rsid w:val="00507988"/>
    <w:rsid w:val="00511E1C"/>
    <w:rsid w:val="0051275C"/>
    <w:rsid w:val="00513A76"/>
    <w:rsid w:val="005157D2"/>
    <w:rsid w:val="0051698D"/>
    <w:rsid w:val="0051710C"/>
    <w:rsid w:val="00520FC2"/>
    <w:rsid w:val="00521317"/>
    <w:rsid w:val="0052148B"/>
    <w:rsid w:val="0052222A"/>
    <w:rsid w:val="00522C36"/>
    <w:rsid w:val="00523F9F"/>
    <w:rsid w:val="00524F9A"/>
    <w:rsid w:val="00525568"/>
    <w:rsid w:val="00526115"/>
    <w:rsid w:val="00526AD2"/>
    <w:rsid w:val="00527AB6"/>
    <w:rsid w:val="00530D3E"/>
    <w:rsid w:val="005310C4"/>
    <w:rsid w:val="005311C6"/>
    <w:rsid w:val="005336F5"/>
    <w:rsid w:val="00534B92"/>
    <w:rsid w:val="00540A28"/>
    <w:rsid w:val="00541B8D"/>
    <w:rsid w:val="00543E3A"/>
    <w:rsid w:val="00545420"/>
    <w:rsid w:val="00547AA6"/>
    <w:rsid w:val="00553AE4"/>
    <w:rsid w:val="005547EB"/>
    <w:rsid w:val="00555A6B"/>
    <w:rsid w:val="0055635B"/>
    <w:rsid w:val="00556564"/>
    <w:rsid w:val="0055666C"/>
    <w:rsid w:val="0055746B"/>
    <w:rsid w:val="00561111"/>
    <w:rsid w:val="00561BE5"/>
    <w:rsid w:val="00562063"/>
    <w:rsid w:val="00562480"/>
    <w:rsid w:val="00562AD0"/>
    <w:rsid w:val="00563E58"/>
    <w:rsid w:val="00565A02"/>
    <w:rsid w:val="005706F5"/>
    <w:rsid w:val="00571365"/>
    <w:rsid w:val="005726A2"/>
    <w:rsid w:val="00572D04"/>
    <w:rsid w:val="00577D04"/>
    <w:rsid w:val="005810C3"/>
    <w:rsid w:val="00581171"/>
    <w:rsid w:val="005812A3"/>
    <w:rsid w:val="0058589B"/>
    <w:rsid w:val="00592D07"/>
    <w:rsid w:val="00593A3D"/>
    <w:rsid w:val="00594F87"/>
    <w:rsid w:val="0059584D"/>
    <w:rsid w:val="00595ABA"/>
    <w:rsid w:val="005963CA"/>
    <w:rsid w:val="00596586"/>
    <w:rsid w:val="005A091B"/>
    <w:rsid w:val="005A2656"/>
    <w:rsid w:val="005A27CE"/>
    <w:rsid w:val="005A3EF1"/>
    <w:rsid w:val="005A5EFA"/>
    <w:rsid w:val="005A6813"/>
    <w:rsid w:val="005B01A4"/>
    <w:rsid w:val="005B16A0"/>
    <w:rsid w:val="005B20A0"/>
    <w:rsid w:val="005B40B1"/>
    <w:rsid w:val="005B7B10"/>
    <w:rsid w:val="005C0719"/>
    <w:rsid w:val="005C2611"/>
    <w:rsid w:val="005C320B"/>
    <w:rsid w:val="005C39C3"/>
    <w:rsid w:val="005C7C0E"/>
    <w:rsid w:val="005D1AC4"/>
    <w:rsid w:val="005D3614"/>
    <w:rsid w:val="005D4674"/>
    <w:rsid w:val="005D554C"/>
    <w:rsid w:val="005D660C"/>
    <w:rsid w:val="005D76EE"/>
    <w:rsid w:val="005E0413"/>
    <w:rsid w:val="005E1C94"/>
    <w:rsid w:val="005E2A03"/>
    <w:rsid w:val="005E39BC"/>
    <w:rsid w:val="005E44BA"/>
    <w:rsid w:val="005E5C11"/>
    <w:rsid w:val="005F0C7F"/>
    <w:rsid w:val="005F0FCE"/>
    <w:rsid w:val="005F1080"/>
    <w:rsid w:val="005F1E0A"/>
    <w:rsid w:val="005F33E9"/>
    <w:rsid w:val="005F34B6"/>
    <w:rsid w:val="005F62F3"/>
    <w:rsid w:val="005F6CBB"/>
    <w:rsid w:val="005F7C11"/>
    <w:rsid w:val="00600BB0"/>
    <w:rsid w:val="0060292D"/>
    <w:rsid w:val="0060324D"/>
    <w:rsid w:val="006040EE"/>
    <w:rsid w:val="00606A0C"/>
    <w:rsid w:val="00607189"/>
    <w:rsid w:val="006110E9"/>
    <w:rsid w:val="006149D4"/>
    <w:rsid w:val="00614F87"/>
    <w:rsid w:val="006151F2"/>
    <w:rsid w:val="006158B9"/>
    <w:rsid w:val="00620947"/>
    <w:rsid w:val="00622C20"/>
    <w:rsid w:val="00622DDF"/>
    <w:rsid w:val="00623428"/>
    <w:rsid w:val="00624A51"/>
    <w:rsid w:val="006267AC"/>
    <w:rsid w:val="00627A98"/>
    <w:rsid w:val="0063020B"/>
    <w:rsid w:val="0063222B"/>
    <w:rsid w:val="00634391"/>
    <w:rsid w:val="00634F4F"/>
    <w:rsid w:val="00636C88"/>
    <w:rsid w:val="006374D3"/>
    <w:rsid w:val="00640FA8"/>
    <w:rsid w:val="00640FC8"/>
    <w:rsid w:val="00641436"/>
    <w:rsid w:val="00642891"/>
    <w:rsid w:val="006448CD"/>
    <w:rsid w:val="00644D10"/>
    <w:rsid w:val="0064669B"/>
    <w:rsid w:val="00647F42"/>
    <w:rsid w:val="00650E4D"/>
    <w:rsid w:val="006510D0"/>
    <w:rsid w:val="00651DA2"/>
    <w:rsid w:val="00652A21"/>
    <w:rsid w:val="00652DA9"/>
    <w:rsid w:val="00653BB7"/>
    <w:rsid w:val="006561F0"/>
    <w:rsid w:val="00657ECD"/>
    <w:rsid w:val="006605C9"/>
    <w:rsid w:val="00660C27"/>
    <w:rsid w:val="00660EB3"/>
    <w:rsid w:val="00661674"/>
    <w:rsid w:val="006623F5"/>
    <w:rsid w:val="00663142"/>
    <w:rsid w:val="00664058"/>
    <w:rsid w:val="006678B6"/>
    <w:rsid w:val="00667BE6"/>
    <w:rsid w:val="00667D63"/>
    <w:rsid w:val="006718AC"/>
    <w:rsid w:val="00674EC1"/>
    <w:rsid w:val="00675C99"/>
    <w:rsid w:val="00676B15"/>
    <w:rsid w:val="006770B2"/>
    <w:rsid w:val="00680472"/>
    <w:rsid w:val="00680CC1"/>
    <w:rsid w:val="00681CCD"/>
    <w:rsid w:val="0068258D"/>
    <w:rsid w:val="006840C6"/>
    <w:rsid w:val="0068695E"/>
    <w:rsid w:val="00691B1F"/>
    <w:rsid w:val="00691D32"/>
    <w:rsid w:val="00692063"/>
    <w:rsid w:val="0069235F"/>
    <w:rsid w:val="0069644F"/>
    <w:rsid w:val="00696B25"/>
    <w:rsid w:val="00696FA5"/>
    <w:rsid w:val="00697D26"/>
    <w:rsid w:val="006A00B1"/>
    <w:rsid w:val="006A02F4"/>
    <w:rsid w:val="006A3B2E"/>
    <w:rsid w:val="006A6644"/>
    <w:rsid w:val="006B246F"/>
    <w:rsid w:val="006B4198"/>
    <w:rsid w:val="006B46C9"/>
    <w:rsid w:val="006B55E1"/>
    <w:rsid w:val="006B567E"/>
    <w:rsid w:val="006B6B4C"/>
    <w:rsid w:val="006B7320"/>
    <w:rsid w:val="006B768B"/>
    <w:rsid w:val="006C1458"/>
    <w:rsid w:val="006C2F0F"/>
    <w:rsid w:val="006C318F"/>
    <w:rsid w:val="006C39A2"/>
    <w:rsid w:val="006C3C6A"/>
    <w:rsid w:val="006D00DE"/>
    <w:rsid w:val="006D0CE3"/>
    <w:rsid w:val="006D31C4"/>
    <w:rsid w:val="006D4050"/>
    <w:rsid w:val="006D59AA"/>
    <w:rsid w:val="006D7749"/>
    <w:rsid w:val="006E11E5"/>
    <w:rsid w:val="006E2883"/>
    <w:rsid w:val="006E37B3"/>
    <w:rsid w:val="006E73CF"/>
    <w:rsid w:val="006F02D1"/>
    <w:rsid w:val="006F2FD1"/>
    <w:rsid w:val="006F6C35"/>
    <w:rsid w:val="0070582E"/>
    <w:rsid w:val="00706384"/>
    <w:rsid w:val="00714096"/>
    <w:rsid w:val="00714A52"/>
    <w:rsid w:val="00717659"/>
    <w:rsid w:val="007178D6"/>
    <w:rsid w:val="00721BA0"/>
    <w:rsid w:val="00722486"/>
    <w:rsid w:val="00724164"/>
    <w:rsid w:val="00724B72"/>
    <w:rsid w:val="00725213"/>
    <w:rsid w:val="00727719"/>
    <w:rsid w:val="007305DF"/>
    <w:rsid w:val="00731F34"/>
    <w:rsid w:val="00732641"/>
    <w:rsid w:val="00733B39"/>
    <w:rsid w:val="007346EC"/>
    <w:rsid w:val="00734B17"/>
    <w:rsid w:val="00736D83"/>
    <w:rsid w:val="0074065A"/>
    <w:rsid w:val="0074274B"/>
    <w:rsid w:val="00743006"/>
    <w:rsid w:val="0074315B"/>
    <w:rsid w:val="00744A26"/>
    <w:rsid w:val="007452E7"/>
    <w:rsid w:val="00750D53"/>
    <w:rsid w:val="00760612"/>
    <w:rsid w:val="0076133A"/>
    <w:rsid w:val="007625FD"/>
    <w:rsid w:val="007633BC"/>
    <w:rsid w:val="00765296"/>
    <w:rsid w:val="00765DCC"/>
    <w:rsid w:val="00767B63"/>
    <w:rsid w:val="00770646"/>
    <w:rsid w:val="00771DF9"/>
    <w:rsid w:val="007806A4"/>
    <w:rsid w:val="00780BA5"/>
    <w:rsid w:val="0078117B"/>
    <w:rsid w:val="007821FF"/>
    <w:rsid w:val="00782429"/>
    <w:rsid w:val="007826E4"/>
    <w:rsid w:val="007829C8"/>
    <w:rsid w:val="00783748"/>
    <w:rsid w:val="007840C7"/>
    <w:rsid w:val="00784F59"/>
    <w:rsid w:val="00787624"/>
    <w:rsid w:val="00790E6B"/>
    <w:rsid w:val="00790E96"/>
    <w:rsid w:val="00791BCD"/>
    <w:rsid w:val="00792A18"/>
    <w:rsid w:val="00792F9F"/>
    <w:rsid w:val="007931DA"/>
    <w:rsid w:val="00794E16"/>
    <w:rsid w:val="007952DF"/>
    <w:rsid w:val="007A271C"/>
    <w:rsid w:val="007A72E6"/>
    <w:rsid w:val="007B0475"/>
    <w:rsid w:val="007B057C"/>
    <w:rsid w:val="007B5E3C"/>
    <w:rsid w:val="007B5F36"/>
    <w:rsid w:val="007B659B"/>
    <w:rsid w:val="007B6A62"/>
    <w:rsid w:val="007B7D2B"/>
    <w:rsid w:val="007C0AB1"/>
    <w:rsid w:val="007C2FF1"/>
    <w:rsid w:val="007D0A98"/>
    <w:rsid w:val="007D0C94"/>
    <w:rsid w:val="007D2044"/>
    <w:rsid w:val="007D27D8"/>
    <w:rsid w:val="007E0907"/>
    <w:rsid w:val="007E16EA"/>
    <w:rsid w:val="007E29B4"/>
    <w:rsid w:val="007E3B25"/>
    <w:rsid w:val="007E6009"/>
    <w:rsid w:val="007E6ACB"/>
    <w:rsid w:val="007E7FC4"/>
    <w:rsid w:val="007F04B7"/>
    <w:rsid w:val="007F1B04"/>
    <w:rsid w:val="007F20BD"/>
    <w:rsid w:val="007F6C8E"/>
    <w:rsid w:val="007F6F52"/>
    <w:rsid w:val="0080105C"/>
    <w:rsid w:val="00802FCF"/>
    <w:rsid w:val="0080445B"/>
    <w:rsid w:val="0080485F"/>
    <w:rsid w:val="008103D6"/>
    <w:rsid w:val="00810C51"/>
    <w:rsid w:val="00812B4B"/>
    <w:rsid w:val="00815A08"/>
    <w:rsid w:val="00816BC5"/>
    <w:rsid w:val="00816D4D"/>
    <w:rsid w:val="00820F3A"/>
    <w:rsid w:val="00822C93"/>
    <w:rsid w:val="00825FA8"/>
    <w:rsid w:val="008272DA"/>
    <w:rsid w:val="00827B62"/>
    <w:rsid w:val="00831BB0"/>
    <w:rsid w:val="008330E0"/>
    <w:rsid w:val="00834FAF"/>
    <w:rsid w:val="00840038"/>
    <w:rsid w:val="00840818"/>
    <w:rsid w:val="00841820"/>
    <w:rsid w:val="00842E74"/>
    <w:rsid w:val="00844043"/>
    <w:rsid w:val="00844451"/>
    <w:rsid w:val="00844578"/>
    <w:rsid w:val="008500BC"/>
    <w:rsid w:val="00851478"/>
    <w:rsid w:val="0085393E"/>
    <w:rsid w:val="0085421F"/>
    <w:rsid w:val="00860F2F"/>
    <w:rsid w:val="008617E9"/>
    <w:rsid w:val="008726DC"/>
    <w:rsid w:val="008732C9"/>
    <w:rsid w:val="008735FF"/>
    <w:rsid w:val="00873E92"/>
    <w:rsid w:val="008763F4"/>
    <w:rsid w:val="00876696"/>
    <w:rsid w:val="008766F4"/>
    <w:rsid w:val="00880A15"/>
    <w:rsid w:val="00882023"/>
    <w:rsid w:val="008826AA"/>
    <w:rsid w:val="0088382F"/>
    <w:rsid w:val="00885C52"/>
    <w:rsid w:val="00887122"/>
    <w:rsid w:val="00891397"/>
    <w:rsid w:val="00891EEC"/>
    <w:rsid w:val="008928E7"/>
    <w:rsid w:val="00892F16"/>
    <w:rsid w:val="00895807"/>
    <w:rsid w:val="00895ACE"/>
    <w:rsid w:val="008961E7"/>
    <w:rsid w:val="00896A7C"/>
    <w:rsid w:val="008A1061"/>
    <w:rsid w:val="008A13CE"/>
    <w:rsid w:val="008A14C1"/>
    <w:rsid w:val="008A1B39"/>
    <w:rsid w:val="008A1C5F"/>
    <w:rsid w:val="008A31CC"/>
    <w:rsid w:val="008A5EC1"/>
    <w:rsid w:val="008A68A4"/>
    <w:rsid w:val="008A6EA2"/>
    <w:rsid w:val="008A71AD"/>
    <w:rsid w:val="008B5A0F"/>
    <w:rsid w:val="008B6A3B"/>
    <w:rsid w:val="008C1722"/>
    <w:rsid w:val="008C22DC"/>
    <w:rsid w:val="008C5ADE"/>
    <w:rsid w:val="008C5DB0"/>
    <w:rsid w:val="008C68E4"/>
    <w:rsid w:val="008D4A11"/>
    <w:rsid w:val="008D4AC5"/>
    <w:rsid w:val="008D505E"/>
    <w:rsid w:val="008E0EF2"/>
    <w:rsid w:val="008E20AA"/>
    <w:rsid w:val="008E3F9A"/>
    <w:rsid w:val="008E42D1"/>
    <w:rsid w:val="008E60D4"/>
    <w:rsid w:val="008F0D61"/>
    <w:rsid w:val="008F46B5"/>
    <w:rsid w:val="008F51C3"/>
    <w:rsid w:val="008F59A8"/>
    <w:rsid w:val="008F629F"/>
    <w:rsid w:val="00900729"/>
    <w:rsid w:val="00902C6D"/>
    <w:rsid w:val="00903E7E"/>
    <w:rsid w:val="009055E2"/>
    <w:rsid w:val="009074CA"/>
    <w:rsid w:val="0091017D"/>
    <w:rsid w:val="00910F79"/>
    <w:rsid w:val="009142B3"/>
    <w:rsid w:val="009225A3"/>
    <w:rsid w:val="00922AD9"/>
    <w:rsid w:val="009325FF"/>
    <w:rsid w:val="009326EE"/>
    <w:rsid w:val="00932A2E"/>
    <w:rsid w:val="00933AB3"/>
    <w:rsid w:val="009345C5"/>
    <w:rsid w:val="009352ED"/>
    <w:rsid w:val="00936FB3"/>
    <w:rsid w:val="00943F47"/>
    <w:rsid w:val="009462B3"/>
    <w:rsid w:val="00946EA1"/>
    <w:rsid w:val="00950582"/>
    <w:rsid w:val="00950811"/>
    <w:rsid w:val="0095208D"/>
    <w:rsid w:val="00953726"/>
    <w:rsid w:val="009545A1"/>
    <w:rsid w:val="00956DAC"/>
    <w:rsid w:val="00957283"/>
    <w:rsid w:val="009600BB"/>
    <w:rsid w:val="0096034D"/>
    <w:rsid w:val="00961207"/>
    <w:rsid w:val="00961BBB"/>
    <w:rsid w:val="009643C7"/>
    <w:rsid w:val="0096490E"/>
    <w:rsid w:val="00966DF3"/>
    <w:rsid w:val="009676CE"/>
    <w:rsid w:val="00976E85"/>
    <w:rsid w:val="00981DA7"/>
    <w:rsid w:val="00984227"/>
    <w:rsid w:val="00984860"/>
    <w:rsid w:val="00984E37"/>
    <w:rsid w:val="009853D9"/>
    <w:rsid w:val="00985AC2"/>
    <w:rsid w:val="009865CB"/>
    <w:rsid w:val="00993168"/>
    <w:rsid w:val="009946F9"/>
    <w:rsid w:val="00994D19"/>
    <w:rsid w:val="0099552C"/>
    <w:rsid w:val="00995DDA"/>
    <w:rsid w:val="009A02D0"/>
    <w:rsid w:val="009A13E3"/>
    <w:rsid w:val="009A2ABD"/>
    <w:rsid w:val="009A2FE2"/>
    <w:rsid w:val="009A36E4"/>
    <w:rsid w:val="009A401B"/>
    <w:rsid w:val="009A46AF"/>
    <w:rsid w:val="009A4F50"/>
    <w:rsid w:val="009A4FBD"/>
    <w:rsid w:val="009A57EB"/>
    <w:rsid w:val="009A78E5"/>
    <w:rsid w:val="009B44B3"/>
    <w:rsid w:val="009B4E2A"/>
    <w:rsid w:val="009B5A1D"/>
    <w:rsid w:val="009B6296"/>
    <w:rsid w:val="009B6F0B"/>
    <w:rsid w:val="009C0A30"/>
    <w:rsid w:val="009C2B8C"/>
    <w:rsid w:val="009C48FB"/>
    <w:rsid w:val="009C521A"/>
    <w:rsid w:val="009C6503"/>
    <w:rsid w:val="009D06F5"/>
    <w:rsid w:val="009D187E"/>
    <w:rsid w:val="009D237D"/>
    <w:rsid w:val="009D5676"/>
    <w:rsid w:val="009E1F98"/>
    <w:rsid w:val="009E4086"/>
    <w:rsid w:val="009E7992"/>
    <w:rsid w:val="009E7BEE"/>
    <w:rsid w:val="009F0BB5"/>
    <w:rsid w:val="009F0E28"/>
    <w:rsid w:val="009F3444"/>
    <w:rsid w:val="009F3743"/>
    <w:rsid w:val="009F5CB0"/>
    <w:rsid w:val="009F5FEA"/>
    <w:rsid w:val="009F72D4"/>
    <w:rsid w:val="009F77CE"/>
    <w:rsid w:val="009F7EC9"/>
    <w:rsid w:val="00A02BE5"/>
    <w:rsid w:val="00A04E64"/>
    <w:rsid w:val="00A05388"/>
    <w:rsid w:val="00A05645"/>
    <w:rsid w:val="00A102E3"/>
    <w:rsid w:val="00A13C99"/>
    <w:rsid w:val="00A14D22"/>
    <w:rsid w:val="00A20187"/>
    <w:rsid w:val="00A2246E"/>
    <w:rsid w:val="00A23693"/>
    <w:rsid w:val="00A32641"/>
    <w:rsid w:val="00A347C4"/>
    <w:rsid w:val="00A361FF"/>
    <w:rsid w:val="00A42577"/>
    <w:rsid w:val="00A44B06"/>
    <w:rsid w:val="00A50393"/>
    <w:rsid w:val="00A51004"/>
    <w:rsid w:val="00A53280"/>
    <w:rsid w:val="00A53B19"/>
    <w:rsid w:val="00A5693F"/>
    <w:rsid w:val="00A62B78"/>
    <w:rsid w:val="00A66DE5"/>
    <w:rsid w:val="00A72CC4"/>
    <w:rsid w:val="00A73735"/>
    <w:rsid w:val="00A75049"/>
    <w:rsid w:val="00A7511C"/>
    <w:rsid w:val="00A81D3B"/>
    <w:rsid w:val="00A85521"/>
    <w:rsid w:val="00A85DF8"/>
    <w:rsid w:val="00A87C0F"/>
    <w:rsid w:val="00A907DC"/>
    <w:rsid w:val="00A915C9"/>
    <w:rsid w:val="00A91D01"/>
    <w:rsid w:val="00A939E0"/>
    <w:rsid w:val="00A94A03"/>
    <w:rsid w:val="00A9533C"/>
    <w:rsid w:val="00AA0BB5"/>
    <w:rsid w:val="00AA14C3"/>
    <w:rsid w:val="00AA1CCB"/>
    <w:rsid w:val="00AA2112"/>
    <w:rsid w:val="00AA4B24"/>
    <w:rsid w:val="00AA6DA0"/>
    <w:rsid w:val="00AA7D1A"/>
    <w:rsid w:val="00AB05A4"/>
    <w:rsid w:val="00AB1EA0"/>
    <w:rsid w:val="00AB34D0"/>
    <w:rsid w:val="00AB445B"/>
    <w:rsid w:val="00AB5F02"/>
    <w:rsid w:val="00AC089C"/>
    <w:rsid w:val="00AC61C9"/>
    <w:rsid w:val="00AC62AB"/>
    <w:rsid w:val="00AC672E"/>
    <w:rsid w:val="00AC745E"/>
    <w:rsid w:val="00AD1606"/>
    <w:rsid w:val="00AD4232"/>
    <w:rsid w:val="00AD58AD"/>
    <w:rsid w:val="00AE01B4"/>
    <w:rsid w:val="00AE28FA"/>
    <w:rsid w:val="00AE3F5C"/>
    <w:rsid w:val="00AE5CF6"/>
    <w:rsid w:val="00AE6FDA"/>
    <w:rsid w:val="00AF02EC"/>
    <w:rsid w:val="00AF05A5"/>
    <w:rsid w:val="00AF0D82"/>
    <w:rsid w:val="00AF1579"/>
    <w:rsid w:val="00AF2D44"/>
    <w:rsid w:val="00AF4567"/>
    <w:rsid w:val="00AF533D"/>
    <w:rsid w:val="00AF5949"/>
    <w:rsid w:val="00AF5F18"/>
    <w:rsid w:val="00B001F7"/>
    <w:rsid w:val="00B00E35"/>
    <w:rsid w:val="00B0156D"/>
    <w:rsid w:val="00B01965"/>
    <w:rsid w:val="00B02D27"/>
    <w:rsid w:val="00B03C1B"/>
    <w:rsid w:val="00B0496D"/>
    <w:rsid w:val="00B04BE8"/>
    <w:rsid w:val="00B104BF"/>
    <w:rsid w:val="00B1258D"/>
    <w:rsid w:val="00B13F58"/>
    <w:rsid w:val="00B157AE"/>
    <w:rsid w:val="00B160EE"/>
    <w:rsid w:val="00B16CE5"/>
    <w:rsid w:val="00B16D01"/>
    <w:rsid w:val="00B1704B"/>
    <w:rsid w:val="00B1716B"/>
    <w:rsid w:val="00B21EA3"/>
    <w:rsid w:val="00B23AC6"/>
    <w:rsid w:val="00B3146D"/>
    <w:rsid w:val="00B34510"/>
    <w:rsid w:val="00B40D39"/>
    <w:rsid w:val="00B40F00"/>
    <w:rsid w:val="00B421B5"/>
    <w:rsid w:val="00B44C3A"/>
    <w:rsid w:val="00B46333"/>
    <w:rsid w:val="00B4680A"/>
    <w:rsid w:val="00B47E10"/>
    <w:rsid w:val="00B5239C"/>
    <w:rsid w:val="00B55280"/>
    <w:rsid w:val="00B5581E"/>
    <w:rsid w:val="00B564D8"/>
    <w:rsid w:val="00B60666"/>
    <w:rsid w:val="00B63C68"/>
    <w:rsid w:val="00B66EF2"/>
    <w:rsid w:val="00B670F2"/>
    <w:rsid w:val="00B67776"/>
    <w:rsid w:val="00B70C9C"/>
    <w:rsid w:val="00B73850"/>
    <w:rsid w:val="00B7441C"/>
    <w:rsid w:val="00B74615"/>
    <w:rsid w:val="00B77784"/>
    <w:rsid w:val="00B80176"/>
    <w:rsid w:val="00B80B20"/>
    <w:rsid w:val="00B8156E"/>
    <w:rsid w:val="00B816CA"/>
    <w:rsid w:val="00B81AE3"/>
    <w:rsid w:val="00B81CD1"/>
    <w:rsid w:val="00B82BD3"/>
    <w:rsid w:val="00B83186"/>
    <w:rsid w:val="00B862F2"/>
    <w:rsid w:val="00B86F85"/>
    <w:rsid w:val="00B911FE"/>
    <w:rsid w:val="00B91C47"/>
    <w:rsid w:val="00B91F9F"/>
    <w:rsid w:val="00B92011"/>
    <w:rsid w:val="00B947D1"/>
    <w:rsid w:val="00B952F6"/>
    <w:rsid w:val="00B9541E"/>
    <w:rsid w:val="00B96FF9"/>
    <w:rsid w:val="00BA1459"/>
    <w:rsid w:val="00BA2331"/>
    <w:rsid w:val="00BA338D"/>
    <w:rsid w:val="00BA34C1"/>
    <w:rsid w:val="00BA3F08"/>
    <w:rsid w:val="00BA5B14"/>
    <w:rsid w:val="00BA6422"/>
    <w:rsid w:val="00BA785D"/>
    <w:rsid w:val="00BA7AFC"/>
    <w:rsid w:val="00BB21FC"/>
    <w:rsid w:val="00BB3751"/>
    <w:rsid w:val="00BB5D13"/>
    <w:rsid w:val="00BB6A69"/>
    <w:rsid w:val="00BB6ADF"/>
    <w:rsid w:val="00BC1CC8"/>
    <w:rsid w:val="00BC6A5F"/>
    <w:rsid w:val="00BD3C68"/>
    <w:rsid w:val="00BE3FFD"/>
    <w:rsid w:val="00BE46B9"/>
    <w:rsid w:val="00BE4AF6"/>
    <w:rsid w:val="00BE630D"/>
    <w:rsid w:val="00BE63EE"/>
    <w:rsid w:val="00BE760A"/>
    <w:rsid w:val="00BE7F7D"/>
    <w:rsid w:val="00BF0C0E"/>
    <w:rsid w:val="00BF0D61"/>
    <w:rsid w:val="00BF11B6"/>
    <w:rsid w:val="00BF2672"/>
    <w:rsid w:val="00BF2F07"/>
    <w:rsid w:val="00BF3B62"/>
    <w:rsid w:val="00BF3CAB"/>
    <w:rsid w:val="00C00EA5"/>
    <w:rsid w:val="00C01872"/>
    <w:rsid w:val="00C02B19"/>
    <w:rsid w:val="00C0583E"/>
    <w:rsid w:val="00C106CF"/>
    <w:rsid w:val="00C122C6"/>
    <w:rsid w:val="00C12327"/>
    <w:rsid w:val="00C12C7D"/>
    <w:rsid w:val="00C166D9"/>
    <w:rsid w:val="00C2047C"/>
    <w:rsid w:val="00C2225A"/>
    <w:rsid w:val="00C227C6"/>
    <w:rsid w:val="00C228B4"/>
    <w:rsid w:val="00C234BF"/>
    <w:rsid w:val="00C2361F"/>
    <w:rsid w:val="00C23DA5"/>
    <w:rsid w:val="00C3072C"/>
    <w:rsid w:val="00C32122"/>
    <w:rsid w:val="00C34028"/>
    <w:rsid w:val="00C346F3"/>
    <w:rsid w:val="00C34CE1"/>
    <w:rsid w:val="00C36E47"/>
    <w:rsid w:val="00C379B3"/>
    <w:rsid w:val="00C40C51"/>
    <w:rsid w:val="00C40E53"/>
    <w:rsid w:val="00C43FD6"/>
    <w:rsid w:val="00C454EC"/>
    <w:rsid w:val="00C51DC0"/>
    <w:rsid w:val="00C5204F"/>
    <w:rsid w:val="00C53406"/>
    <w:rsid w:val="00C537C7"/>
    <w:rsid w:val="00C552DA"/>
    <w:rsid w:val="00C56A12"/>
    <w:rsid w:val="00C62089"/>
    <w:rsid w:val="00C64145"/>
    <w:rsid w:val="00C64DE9"/>
    <w:rsid w:val="00C662BE"/>
    <w:rsid w:val="00C6734D"/>
    <w:rsid w:val="00C67C28"/>
    <w:rsid w:val="00C7053E"/>
    <w:rsid w:val="00C70914"/>
    <w:rsid w:val="00C74862"/>
    <w:rsid w:val="00C74D16"/>
    <w:rsid w:val="00C7510E"/>
    <w:rsid w:val="00C76C5F"/>
    <w:rsid w:val="00C76E78"/>
    <w:rsid w:val="00C85B01"/>
    <w:rsid w:val="00C86BE7"/>
    <w:rsid w:val="00C86D68"/>
    <w:rsid w:val="00C8754F"/>
    <w:rsid w:val="00C87FF1"/>
    <w:rsid w:val="00C92FA7"/>
    <w:rsid w:val="00C943AA"/>
    <w:rsid w:val="00C95A2A"/>
    <w:rsid w:val="00C96CC8"/>
    <w:rsid w:val="00C97652"/>
    <w:rsid w:val="00CA7BCD"/>
    <w:rsid w:val="00CB1BAF"/>
    <w:rsid w:val="00CB5BF3"/>
    <w:rsid w:val="00CB6DFA"/>
    <w:rsid w:val="00CC0769"/>
    <w:rsid w:val="00CC11D1"/>
    <w:rsid w:val="00CC1F8A"/>
    <w:rsid w:val="00CC20B4"/>
    <w:rsid w:val="00CC3645"/>
    <w:rsid w:val="00CC6439"/>
    <w:rsid w:val="00CD0EBF"/>
    <w:rsid w:val="00CD183B"/>
    <w:rsid w:val="00CD1DE0"/>
    <w:rsid w:val="00CD5EC2"/>
    <w:rsid w:val="00CD5F83"/>
    <w:rsid w:val="00CD79AD"/>
    <w:rsid w:val="00CE02F8"/>
    <w:rsid w:val="00CE0B26"/>
    <w:rsid w:val="00CE1828"/>
    <w:rsid w:val="00CE1B39"/>
    <w:rsid w:val="00CE1C8D"/>
    <w:rsid w:val="00CE2282"/>
    <w:rsid w:val="00CE3F32"/>
    <w:rsid w:val="00CE6AD1"/>
    <w:rsid w:val="00CF2166"/>
    <w:rsid w:val="00CF2371"/>
    <w:rsid w:val="00CF3E94"/>
    <w:rsid w:val="00D00351"/>
    <w:rsid w:val="00D00D05"/>
    <w:rsid w:val="00D027A2"/>
    <w:rsid w:val="00D03A4D"/>
    <w:rsid w:val="00D060C7"/>
    <w:rsid w:val="00D07D7B"/>
    <w:rsid w:val="00D1474D"/>
    <w:rsid w:val="00D14EFF"/>
    <w:rsid w:val="00D16401"/>
    <w:rsid w:val="00D17B9E"/>
    <w:rsid w:val="00D21E69"/>
    <w:rsid w:val="00D235EE"/>
    <w:rsid w:val="00D23BEB"/>
    <w:rsid w:val="00D26B48"/>
    <w:rsid w:val="00D27FC7"/>
    <w:rsid w:val="00D3015F"/>
    <w:rsid w:val="00D31298"/>
    <w:rsid w:val="00D31384"/>
    <w:rsid w:val="00D318DC"/>
    <w:rsid w:val="00D32713"/>
    <w:rsid w:val="00D32A7C"/>
    <w:rsid w:val="00D32AAB"/>
    <w:rsid w:val="00D32E1B"/>
    <w:rsid w:val="00D33880"/>
    <w:rsid w:val="00D33C13"/>
    <w:rsid w:val="00D347E1"/>
    <w:rsid w:val="00D3524F"/>
    <w:rsid w:val="00D364DA"/>
    <w:rsid w:val="00D4033D"/>
    <w:rsid w:val="00D42076"/>
    <w:rsid w:val="00D430C0"/>
    <w:rsid w:val="00D43577"/>
    <w:rsid w:val="00D43C30"/>
    <w:rsid w:val="00D4465B"/>
    <w:rsid w:val="00D447AA"/>
    <w:rsid w:val="00D44B29"/>
    <w:rsid w:val="00D46C23"/>
    <w:rsid w:val="00D500F7"/>
    <w:rsid w:val="00D50774"/>
    <w:rsid w:val="00D53B33"/>
    <w:rsid w:val="00D548FD"/>
    <w:rsid w:val="00D5535F"/>
    <w:rsid w:val="00D554B9"/>
    <w:rsid w:val="00D55C8D"/>
    <w:rsid w:val="00D62A7F"/>
    <w:rsid w:val="00D640E2"/>
    <w:rsid w:val="00D64B0D"/>
    <w:rsid w:val="00D7278C"/>
    <w:rsid w:val="00D74A93"/>
    <w:rsid w:val="00D74AAD"/>
    <w:rsid w:val="00D74EFB"/>
    <w:rsid w:val="00D75415"/>
    <w:rsid w:val="00D75EA5"/>
    <w:rsid w:val="00D7641F"/>
    <w:rsid w:val="00D836AD"/>
    <w:rsid w:val="00D8508D"/>
    <w:rsid w:val="00D862FB"/>
    <w:rsid w:val="00D86819"/>
    <w:rsid w:val="00D875CA"/>
    <w:rsid w:val="00D9000C"/>
    <w:rsid w:val="00D90191"/>
    <w:rsid w:val="00D90DB7"/>
    <w:rsid w:val="00D93F87"/>
    <w:rsid w:val="00D94D30"/>
    <w:rsid w:val="00D96540"/>
    <w:rsid w:val="00D97714"/>
    <w:rsid w:val="00D97E43"/>
    <w:rsid w:val="00DA0FB8"/>
    <w:rsid w:val="00DA2CFA"/>
    <w:rsid w:val="00DA6BFF"/>
    <w:rsid w:val="00DB34E7"/>
    <w:rsid w:val="00DB68D0"/>
    <w:rsid w:val="00DC1A75"/>
    <w:rsid w:val="00DC1E4C"/>
    <w:rsid w:val="00DC29D5"/>
    <w:rsid w:val="00DC3911"/>
    <w:rsid w:val="00DC602F"/>
    <w:rsid w:val="00DC6F99"/>
    <w:rsid w:val="00DD1076"/>
    <w:rsid w:val="00DD481B"/>
    <w:rsid w:val="00DD6275"/>
    <w:rsid w:val="00DD6B5F"/>
    <w:rsid w:val="00DE01A0"/>
    <w:rsid w:val="00DE3014"/>
    <w:rsid w:val="00DE409E"/>
    <w:rsid w:val="00DE54AA"/>
    <w:rsid w:val="00DE55E5"/>
    <w:rsid w:val="00DE5E85"/>
    <w:rsid w:val="00DE64A6"/>
    <w:rsid w:val="00DE6556"/>
    <w:rsid w:val="00DE65A9"/>
    <w:rsid w:val="00DF0D89"/>
    <w:rsid w:val="00DF17E9"/>
    <w:rsid w:val="00DF1C84"/>
    <w:rsid w:val="00DF1C8E"/>
    <w:rsid w:val="00DF410F"/>
    <w:rsid w:val="00DF42E3"/>
    <w:rsid w:val="00DF43DA"/>
    <w:rsid w:val="00DF4E79"/>
    <w:rsid w:val="00DF5858"/>
    <w:rsid w:val="00DF5F83"/>
    <w:rsid w:val="00E03D89"/>
    <w:rsid w:val="00E0446F"/>
    <w:rsid w:val="00E04BDA"/>
    <w:rsid w:val="00E05CB3"/>
    <w:rsid w:val="00E06061"/>
    <w:rsid w:val="00E0702B"/>
    <w:rsid w:val="00E10A0D"/>
    <w:rsid w:val="00E11268"/>
    <w:rsid w:val="00E158EC"/>
    <w:rsid w:val="00E216B3"/>
    <w:rsid w:val="00E2373F"/>
    <w:rsid w:val="00E26188"/>
    <w:rsid w:val="00E35E20"/>
    <w:rsid w:val="00E35FC3"/>
    <w:rsid w:val="00E379E9"/>
    <w:rsid w:val="00E37B11"/>
    <w:rsid w:val="00E4110E"/>
    <w:rsid w:val="00E41552"/>
    <w:rsid w:val="00E429BE"/>
    <w:rsid w:val="00E4381C"/>
    <w:rsid w:val="00E43E81"/>
    <w:rsid w:val="00E44E45"/>
    <w:rsid w:val="00E477F8"/>
    <w:rsid w:val="00E52C51"/>
    <w:rsid w:val="00E55FC4"/>
    <w:rsid w:val="00E57360"/>
    <w:rsid w:val="00E61F00"/>
    <w:rsid w:val="00E63458"/>
    <w:rsid w:val="00E70BE6"/>
    <w:rsid w:val="00E72352"/>
    <w:rsid w:val="00E726F1"/>
    <w:rsid w:val="00E72AA6"/>
    <w:rsid w:val="00E75069"/>
    <w:rsid w:val="00E7582D"/>
    <w:rsid w:val="00E81DB8"/>
    <w:rsid w:val="00E8463C"/>
    <w:rsid w:val="00E84D64"/>
    <w:rsid w:val="00E8548F"/>
    <w:rsid w:val="00E87340"/>
    <w:rsid w:val="00E87BB3"/>
    <w:rsid w:val="00E901DD"/>
    <w:rsid w:val="00E91E6C"/>
    <w:rsid w:val="00E925A3"/>
    <w:rsid w:val="00E92E40"/>
    <w:rsid w:val="00E96729"/>
    <w:rsid w:val="00E97362"/>
    <w:rsid w:val="00EA02AE"/>
    <w:rsid w:val="00EA06B5"/>
    <w:rsid w:val="00EA0945"/>
    <w:rsid w:val="00EA11F2"/>
    <w:rsid w:val="00EA151D"/>
    <w:rsid w:val="00EA337A"/>
    <w:rsid w:val="00EA38B7"/>
    <w:rsid w:val="00EA5F8D"/>
    <w:rsid w:val="00EB1779"/>
    <w:rsid w:val="00EB2BD1"/>
    <w:rsid w:val="00EB4029"/>
    <w:rsid w:val="00EB4730"/>
    <w:rsid w:val="00EB4945"/>
    <w:rsid w:val="00EB643B"/>
    <w:rsid w:val="00EC0840"/>
    <w:rsid w:val="00EC289A"/>
    <w:rsid w:val="00EC4667"/>
    <w:rsid w:val="00EC4954"/>
    <w:rsid w:val="00EC632B"/>
    <w:rsid w:val="00EC63A1"/>
    <w:rsid w:val="00ED2BAB"/>
    <w:rsid w:val="00ED5C9B"/>
    <w:rsid w:val="00EE0DD3"/>
    <w:rsid w:val="00EE4D3C"/>
    <w:rsid w:val="00EF10AC"/>
    <w:rsid w:val="00EF5231"/>
    <w:rsid w:val="00EF561B"/>
    <w:rsid w:val="00EF7144"/>
    <w:rsid w:val="00EF75C2"/>
    <w:rsid w:val="00F006A7"/>
    <w:rsid w:val="00F0095A"/>
    <w:rsid w:val="00F00CC2"/>
    <w:rsid w:val="00F05EFA"/>
    <w:rsid w:val="00F06E4B"/>
    <w:rsid w:val="00F10382"/>
    <w:rsid w:val="00F13080"/>
    <w:rsid w:val="00F14E46"/>
    <w:rsid w:val="00F14FC6"/>
    <w:rsid w:val="00F16BE1"/>
    <w:rsid w:val="00F17B6F"/>
    <w:rsid w:val="00F17C38"/>
    <w:rsid w:val="00F2045D"/>
    <w:rsid w:val="00F21526"/>
    <w:rsid w:val="00F21DC1"/>
    <w:rsid w:val="00F2246C"/>
    <w:rsid w:val="00F225DA"/>
    <w:rsid w:val="00F244E3"/>
    <w:rsid w:val="00F24531"/>
    <w:rsid w:val="00F24EFA"/>
    <w:rsid w:val="00F25936"/>
    <w:rsid w:val="00F27789"/>
    <w:rsid w:val="00F317FA"/>
    <w:rsid w:val="00F32086"/>
    <w:rsid w:val="00F37835"/>
    <w:rsid w:val="00F411E5"/>
    <w:rsid w:val="00F41F92"/>
    <w:rsid w:val="00F438A4"/>
    <w:rsid w:val="00F45912"/>
    <w:rsid w:val="00F5074A"/>
    <w:rsid w:val="00F52EBD"/>
    <w:rsid w:val="00F53098"/>
    <w:rsid w:val="00F5327F"/>
    <w:rsid w:val="00F54BB4"/>
    <w:rsid w:val="00F54BDD"/>
    <w:rsid w:val="00F6117D"/>
    <w:rsid w:val="00F61EAC"/>
    <w:rsid w:val="00F647D5"/>
    <w:rsid w:val="00F647D8"/>
    <w:rsid w:val="00F64B54"/>
    <w:rsid w:val="00F65340"/>
    <w:rsid w:val="00F65CA6"/>
    <w:rsid w:val="00F70C98"/>
    <w:rsid w:val="00F721F9"/>
    <w:rsid w:val="00F74BB6"/>
    <w:rsid w:val="00F80ACD"/>
    <w:rsid w:val="00F85A1A"/>
    <w:rsid w:val="00F85E81"/>
    <w:rsid w:val="00F87E54"/>
    <w:rsid w:val="00F900DD"/>
    <w:rsid w:val="00F901A0"/>
    <w:rsid w:val="00F90223"/>
    <w:rsid w:val="00F90785"/>
    <w:rsid w:val="00F90792"/>
    <w:rsid w:val="00F9252E"/>
    <w:rsid w:val="00F93815"/>
    <w:rsid w:val="00F93B62"/>
    <w:rsid w:val="00F94EA2"/>
    <w:rsid w:val="00F9696C"/>
    <w:rsid w:val="00FA039F"/>
    <w:rsid w:val="00FA09EB"/>
    <w:rsid w:val="00FA0CD4"/>
    <w:rsid w:val="00FA191B"/>
    <w:rsid w:val="00FA44FD"/>
    <w:rsid w:val="00FB01EC"/>
    <w:rsid w:val="00FB086D"/>
    <w:rsid w:val="00FB39A7"/>
    <w:rsid w:val="00FB3DE5"/>
    <w:rsid w:val="00FB59A7"/>
    <w:rsid w:val="00FC2CBD"/>
    <w:rsid w:val="00FC384F"/>
    <w:rsid w:val="00FC51D0"/>
    <w:rsid w:val="00FC640F"/>
    <w:rsid w:val="00FD13AB"/>
    <w:rsid w:val="00FD2217"/>
    <w:rsid w:val="00FD47E7"/>
    <w:rsid w:val="00FD65CD"/>
    <w:rsid w:val="00FD7BB9"/>
    <w:rsid w:val="00FD7FE2"/>
    <w:rsid w:val="00FE0ED0"/>
    <w:rsid w:val="00FE1BB3"/>
    <w:rsid w:val="00FE6AB4"/>
    <w:rsid w:val="00FE6D78"/>
    <w:rsid w:val="00FE6EFA"/>
    <w:rsid w:val="00FF1EC9"/>
    <w:rsid w:val="00FF3306"/>
    <w:rsid w:val="00FF33A7"/>
    <w:rsid w:val="00FF35CE"/>
    <w:rsid w:val="00FF6606"/>
    <w:rsid w:val="00FF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 w:type="character" w:customStyle="1" w:styleId="alt-edited1">
    <w:name w:val="alt-edited1"/>
    <w:basedOn w:val="DefaultParagraphFont"/>
    <w:rsid w:val="008735FF"/>
    <w:rPr>
      <w:color w:val="4D90F0"/>
    </w:rPr>
  </w:style>
</w:styles>
</file>

<file path=word/webSettings.xml><?xml version="1.0" encoding="utf-8"?>
<w:webSettings xmlns:r="http://schemas.openxmlformats.org/officeDocument/2006/relationships" xmlns:w="http://schemas.openxmlformats.org/wordprocessingml/2006/main">
  <w:divs>
    <w:div w:id="1064793539">
      <w:bodyDiv w:val="1"/>
      <w:marLeft w:val="0"/>
      <w:marRight w:val="0"/>
      <w:marTop w:val="0"/>
      <w:marBottom w:val="0"/>
      <w:divBdr>
        <w:top w:val="none" w:sz="0" w:space="0" w:color="auto"/>
        <w:left w:val="none" w:sz="0" w:space="0" w:color="auto"/>
        <w:bottom w:val="none" w:sz="0" w:space="0" w:color="auto"/>
        <w:right w:val="none" w:sz="0" w:space="0" w:color="auto"/>
      </w:divBdr>
      <w:divsChild>
        <w:div w:id="2122411251">
          <w:marLeft w:val="0"/>
          <w:marRight w:val="0"/>
          <w:marTop w:val="0"/>
          <w:marBottom w:val="0"/>
          <w:divBdr>
            <w:top w:val="none" w:sz="0" w:space="0" w:color="auto"/>
            <w:left w:val="none" w:sz="0" w:space="0" w:color="auto"/>
            <w:bottom w:val="none" w:sz="0" w:space="0" w:color="auto"/>
            <w:right w:val="none" w:sz="0" w:space="0" w:color="auto"/>
          </w:divBdr>
          <w:divsChild>
            <w:div w:id="923760989">
              <w:marLeft w:val="0"/>
              <w:marRight w:val="0"/>
              <w:marTop w:val="0"/>
              <w:marBottom w:val="0"/>
              <w:divBdr>
                <w:top w:val="none" w:sz="0" w:space="0" w:color="auto"/>
                <w:left w:val="none" w:sz="0" w:space="0" w:color="auto"/>
                <w:bottom w:val="none" w:sz="0" w:space="0" w:color="auto"/>
                <w:right w:val="none" w:sz="0" w:space="0" w:color="auto"/>
              </w:divBdr>
              <w:divsChild>
                <w:div w:id="1080371611">
                  <w:marLeft w:val="0"/>
                  <w:marRight w:val="0"/>
                  <w:marTop w:val="0"/>
                  <w:marBottom w:val="0"/>
                  <w:divBdr>
                    <w:top w:val="none" w:sz="0" w:space="0" w:color="auto"/>
                    <w:left w:val="none" w:sz="0" w:space="0" w:color="auto"/>
                    <w:bottom w:val="none" w:sz="0" w:space="0" w:color="auto"/>
                    <w:right w:val="none" w:sz="0" w:space="0" w:color="auto"/>
                  </w:divBdr>
                  <w:divsChild>
                    <w:div w:id="1976522046">
                      <w:marLeft w:val="0"/>
                      <w:marRight w:val="0"/>
                      <w:marTop w:val="0"/>
                      <w:marBottom w:val="0"/>
                      <w:divBdr>
                        <w:top w:val="none" w:sz="0" w:space="0" w:color="auto"/>
                        <w:left w:val="none" w:sz="0" w:space="0" w:color="auto"/>
                        <w:bottom w:val="none" w:sz="0" w:space="0" w:color="auto"/>
                        <w:right w:val="none" w:sz="0" w:space="0" w:color="auto"/>
                      </w:divBdr>
                      <w:divsChild>
                        <w:div w:id="1688485772">
                          <w:marLeft w:val="0"/>
                          <w:marRight w:val="0"/>
                          <w:marTop w:val="0"/>
                          <w:marBottom w:val="0"/>
                          <w:divBdr>
                            <w:top w:val="none" w:sz="0" w:space="0" w:color="auto"/>
                            <w:left w:val="none" w:sz="0" w:space="0" w:color="auto"/>
                            <w:bottom w:val="none" w:sz="0" w:space="0" w:color="auto"/>
                            <w:right w:val="none" w:sz="0" w:space="0" w:color="auto"/>
                          </w:divBdr>
                          <w:divsChild>
                            <w:div w:id="1080559432">
                              <w:marLeft w:val="0"/>
                              <w:marRight w:val="0"/>
                              <w:marTop w:val="0"/>
                              <w:marBottom w:val="0"/>
                              <w:divBdr>
                                <w:top w:val="none" w:sz="0" w:space="0" w:color="auto"/>
                                <w:left w:val="none" w:sz="0" w:space="0" w:color="auto"/>
                                <w:bottom w:val="none" w:sz="0" w:space="0" w:color="auto"/>
                                <w:right w:val="none" w:sz="0" w:space="0" w:color="auto"/>
                              </w:divBdr>
                              <w:divsChild>
                                <w:div w:id="758451493">
                                  <w:marLeft w:val="0"/>
                                  <w:marRight w:val="0"/>
                                  <w:marTop w:val="0"/>
                                  <w:marBottom w:val="0"/>
                                  <w:divBdr>
                                    <w:top w:val="none" w:sz="0" w:space="0" w:color="auto"/>
                                    <w:left w:val="none" w:sz="0" w:space="0" w:color="auto"/>
                                    <w:bottom w:val="none" w:sz="0" w:space="0" w:color="auto"/>
                                    <w:right w:val="none" w:sz="0" w:space="0" w:color="auto"/>
                                  </w:divBdr>
                                  <w:divsChild>
                                    <w:div w:id="1535657173">
                                      <w:marLeft w:val="38"/>
                                      <w:marRight w:val="0"/>
                                      <w:marTop w:val="0"/>
                                      <w:marBottom w:val="0"/>
                                      <w:divBdr>
                                        <w:top w:val="none" w:sz="0" w:space="0" w:color="auto"/>
                                        <w:left w:val="none" w:sz="0" w:space="0" w:color="auto"/>
                                        <w:bottom w:val="none" w:sz="0" w:space="0" w:color="auto"/>
                                        <w:right w:val="none" w:sz="0" w:space="0" w:color="auto"/>
                                      </w:divBdr>
                                      <w:divsChild>
                                        <w:div w:id="548493327">
                                          <w:marLeft w:val="0"/>
                                          <w:marRight w:val="0"/>
                                          <w:marTop w:val="0"/>
                                          <w:marBottom w:val="0"/>
                                          <w:divBdr>
                                            <w:top w:val="none" w:sz="0" w:space="0" w:color="auto"/>
                                            <w:left w:val="none" w:sz="0" w:space="0" w:color="auto"/>
                                            <w:bottom w:val="none" w:sz="0" w:space="0" w:color="auto"/>
                                            <w:right w:val="none" w:sz="0" w:space="0" w:color="auto"/>
                                          </w:divBdr>
                                          <w:divsChild>
                                            <w:div w:id="1407416850">
                                              <w:marLeft w:val="0"/>
                                              <w:marRight w:val="0"/>
                                              <w:marTop w:val="0"/>
                                              <w:marBottom w:val="77"/>
                                              <w:divBdr>
                                                <w:top w:val="single" w:sz="4" w:space="0" w:color="F5F5F5"/>
                                                <w:left w:val="single" w:sz="4" w:space="0" w:color="F5F5F5"/>
                                                <w:bottom w:val="single" w:sz="4" w:space="0" w:color="F5F5F5"/>
                                                <w:right w:val="single" w:sz="4" w:space="0" w:color="F5F5F5"/>
                                              </w:divBdr>
                                              <w:divsChild>
                                                <w:div w:id="2024866261">
                                                  <w:marLeft w:val="0"/>
                                                  <w:marRight w:val="0"/>
                                                  <w:marTop w:val="0"/>
                                                  <w:marBottom w:val="0"/>
                                                  <w:divBdr>
                                                    <w:top w:val="none" w:sz="0" w:space="0" w:color="auto"/>
                                                    <w:left w:val="none" w:sz="0" w:space="0" w:color="auto"/>
                                                    <w:bottom w:val="none" w:sz="0" w:space="0" w:color="auto"/>
                                                    <w:right w:val="none" w:sz="0" w:space="0" w:color="auto"/>
                                                  </w:divBdr>
                                                  <w:divsChild>
                                                    <w:div w:id="2110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734536">
      <w:bodyDiv w:val="1"/>
      <w:marLeft w:val="0"/>
      <w:marRight w:val="0"/>
      <w:marTop w:val="0"/>
      <w:marBottom w:val="0"/>
      <w:divBdr>
        <w:top w:val="none" w:sz="0" w:space="0" w:color="auto"/>
        <w:left w:val="none" w:sz="0" w:space="0" w:color="auto"/>
        <w:bottom w:val="none" w:sz="0" w:space="0" w:color="auto"/>
        <w:right w:val="none" w:sz="0" w:space="0" w:color="auto"/>
      </w:divBdr>
      <w:divsChild>
        <w:div w:id="1713113667">
          <w:marLeft w:val="0"/>
          <w:marRight w:val="0"/>
          <w:marTop w:val="0"/>
          <w:marBottom w:val="0"/>
          <w:divBdr>
            <w:top w:val="none" w:sz="0" w:space="0" w:color="auto"/>
            <w:left w:val="none" w:sz="0" w:space="0" w:color="auto"/>
            <w:bottom w:val="none" w:sz="0" w:space="0" w:color="auto"/>
            <w:right w:val="none" w:sz="0" w:space="0" w:color="auto"/>
          </w:divBdr>
          <w:divsChild>
            <w:div w:id="851262627">
              <w:marLeft w:val="0"/>
              <w:marRight w:val="0"/>
              <w:marTop w:val="0"/>
              <w:marBottom w:val="0"/>
              <w:divBdr>
                <w:top w:val="none" w:sz="0" w:space="0" w:color="auto"/>
                <w:left w:val="none" w:sz="0" w:space="0" w:color="auto"/>
                <w:bottom w:val="none" w:sz="0" w:space="0" w:color="auto"/>
                <w:right w:val="none" w:sz="0" w:space="0" w:color="auto"/>
              </w:divBdr>
              <w:divsChild>
                <w:div w:id="1263951373">
                  <w:marLeft w:val="0"/>
                  <w:marRight w:val="0"/>
                  <w:marTop w:val="0"/>
                  <w:marBottom w:val="0"/>
                  <w:divBdr>
                    <w:top w:val="none" w:sz="0" w:space="0" w:color="auto"/>
                    <w:left w:val="none" w:sz="0" w:space="0" w:color="auto"/>
                    <w:bottom w:val="none" w:sz="0" w:space="0" w:color="auto"/>
                    <w:right w:val="none" w:sz="0" w:space="0" w:color="auto"/>
                  </w:divBdr>
                  <w:divsChild>
                    <w:div w:id="677081862">
                      <w:marLeft w:val="0"/>
                      <w:marRight w:val="0"/>
                      <w:marTop w:val="0"/>
                      <w:marBottom w:val="0"/>
                      <w:divBdr>
                        <w:top w:val="none" w:sz="0" w:space="0" w:color="auto"/>
                        <w:left w:val="none" w:sz="0" w:space="0" w:color="auto"/>
                        <w:bottom w:val="none" w:sz="0" w:space="0" w:color="auto"/>
                        <w:right w:val="none" w:sz="0" w:space="0" w:color="auto"/>
                      </w:divBdr>
                      <w:divsChild>
                        <w:div w:id="2141534216">
                          <w:marLeft w:val="0"/>
                          <w:marRight w:val="0"/>
                          <w:marTop w:val="0"/>
                          <w:marBottom w:val="0"/>
                          <w:divBdr>
                            <w:top w:val="none" w:sz="0" w:space="0" w:color="auto"/>
                            <w:left w:val="none" w:sz="0" w:space="0" w:color="auto"/>
                            <w:bottom w:val="none" w:sz="0" w:space="0" w:color="auto"/>
                            <w:right w:val="none" w:sz="0" w:space="0" w:color="auto"/>
                          </w:divBdr>
                          <w:divsChild>
                            <w:div w:id="10880003">
                              <w:marLeft w:val="0"/>
                              <w:marRight w:val="0"/>
                              <w:marTop w:val="0"/>
                              <w:marBottom w:val="0"/>
                              <w:divBdr>
                                <w:top w:val="none" w:sz="0" w:space="0" w:color="auto"/>
                                <w:left w:val="none" w:sz="0" w:space="0" w:color="auto"/>
                                <w:bottom w:val="none" w:sz="0" w:space="0" w:color="auto"/>
                                <w:right w:val="none" w:sz="0" w:space="0" w:color="auto"/>
                              </w:divBdr>
                              <w:divsChild>
                                <w:div w:id="1323973556">
                                  <w:marLeft w:val="0"/>
                                  <w:marRight w:val="0"/>
                                  <w:marTop w:val="0"/>
                                  <w:marBottom w:val="0"/>
                                  <w:divBdr>
                                    <w:top w:val="none" w:sz="0" w:space="0" w:color="auto"/>
                                    <w:left w:val="none" w:sz="0" w:space="0" w:color="auto"/>
                                    <w:bottom w:val="none" w:sz="0" w:space="0" w:color="auto"/>
                                    <w:right w:val="none" w:sz="0" w:space="0" w:color="auto"/>
                                  </w:divBdr>
                                  <w:divsChild>
                                    <w:div w:id="2073655450">
                                      <w:marLeft w:val="38"/>
                                      <w:marRight w:val="0"/>
                                      <w:marTop w:val="0"/>
                                      <w:marBottom w:val="0"/>
                                      <w:divBdr>
                                        <w:top w:val="none" w:sz="0" w:space="0" w:color="auto"/>
                                        <w:left w:val="none" w:sz="0" w:space="0" w:color="auto"/>
                                        <w:bottom w:val="none" w:sz="0" w:space="0" w:color="auto"/>
                                        <w:right w:val="none" w:sz="0" w:space="0" w:color="auto"/>
                                      </w:divBdr>
                                      <w:divsChild>
                                        <w:div w:id="1761246340">
                                          <w:marLeft w:val="0"/>
                                          <w:marRight w:val="0"/>
                                          <w:marTop w:val="0"/>
                                          <w:marBottom w:val="0"/>
                                          <w:divBdr>
                                            <w:top w:val="none" w:sz="0" w:space="0" w:color="auto"/>
                                            <w:left w:val="none" w:sz="0" w:space="0" w:color="auto"/>
                                            <w:bottom w:val="none" w:sz="0" w:space="0" w:color="auto"/>
                                            <w:right w:val="none" w:sz="0" w:space="0" w:color="auto"/>
                                          </w:divBdr>
                                          <w:divsChild>
                                            <w:div w:id="927234913">
                                              <w:marLeft w:val="0"/>
                                              <w:marRight w:val="0"/>
                                              <w:marTop w:val="0"/>
                                              <w:marBottom w:val="77"/>
                                              <w:divBdr>
                                                <w:top w:val="single" w:sz="4" w:space="0" w:color="F5F5F5"/>
                                                <w:left w:val="single" w:sz="4" w:space="0" w:color="F5F5F5"/>
                                                <w:bottom w:val="single" w:sz="4" w:space="0" w:color="F5F5F5"/>
                                                <w:right w:val="single" w:sz="4" w:space="0" w:color="F5F5F5"/>
                                              </w:divBdr>
                                              <w:divsChild>
                                                <w:div w:id="91249842">
                                                  <w:marLeft w:val="0"/>
                                                  <w:marRight w:val="0"/>
                                                  <w:marTop w:val="0"/>
                                                  <w:marBottom w:val="0"/>
                                                  <w:divBdr>
                                                    <w:top w:val="none" w:sz="0" w:space="0" w:color="auto"/>
                                                    <w:left w:val="none" w:sz="0" w:space="0" w:color="auto"/>
                                                    <w:bottom w:val="none" w:sz="0" w:space="0" w:color="auto"/>
                                                    <w:right w:val="none" w:sz="0" w:space="0" w:color="auto"/>
                                                  </w:divBdr>
                                                  <w:divsChild>
                                                    <w:div w:id="2011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265160">
      <w:bodyDiv w:val="1"/>
      <w:marLeft w:val="0"/>
      <w:marRight w:val="0"/>
      <w:marTop w:val="0"/>
      <w:marBottom w:val="0"/>
      <w:divBdr>
        <w:top w:val="none" w:sz="0" w:space="0" w:color="auto"/>
        <w:left w:val="none" w:sz="0" w:space="0" w:color="auto"/>
        <w:bottom w:val="none" w:sz="0" w:space="0" w:color="auto"/>
        <w:right w:val="none" w:sz="0" w:space="0" w:color="auto"/>
      </w:divBdr>
    </w:div>
    <w:div w:id="1427923203">
      <w:bodyDiv w:val="1"/>
      <w:marLeft w:val="0"/>
      <w:marRight w:val="0"/>
      <w:marTop w:val="0"/>
      <w:marBottom w:val="0"/>
      <w:divBdr>
        <w:top w:val="none" w:sz="0" w:space="0" w:color="auto"/>
        <w:left w:val="none" w:sz="0" w:space="0" w:color="auto"/>
        <w:bottom w:val="none" w:sz="0" w:space="0" w:color="auto"/>
        <w:right w:val="none" w:sz="0" w:space="0" w:color="auto"/>
      </w:divBdr>
      <w:divsChild>
        <w:div w:id="437918988">
          <w:marLeft w:val="0"/>
          <w:marRight w:val="0"/>
          <w:marTop w:val="0"/>
          <w:marBottom w:val="0"/>
          <w:divBdr>
            <w:top w:val="none" w:sz="0" w:space="0" w:color="auto"/>
            <w:left w:val="none" w:sz="0" w:space="0" w:color="auto"/>
            <w:bottom w:val="none" w:sz="0" w:space="0" w:color="auto"/>
            <w:right w:val="none" w:sz="0" w:space="0" w:color="auto"/>
          </w:divBdr>
          <w:divsChild>
            <w:div w:id="1703508471">
              <w:marLeft w:val="0"/>
              <w:marRight w:val="0"/>
              <w:marTop w:val="0"/>
              <w:marBottom w:val="0"/>
              <w:divBdr>
                <w:top w:val="none" w:sz="0" w:space="0" w:color="auto"/>
                <w:left w:val="none" w:sz="0" w:space="0" w:color="auto"/>
                <w:bottom w:val="none" w:sz="0" w:space="0" w:color="auto"/>
                <w:right w:val="none" w:sz="0" w:space="0" w:color="auto"/>
              </w:divBdr>
              <w:divsChild>
                <w:div w:id="1841966159">
                  <w:marLeft w:val="0"/>
                  <w:marRight w:val="0"/>
                  <w:marTop w:val="0"/>
                  <w:marBottom w:val="0"/>
                  <w:divBdr>
                    <w:top w:val="none" w:sz="0" w:space="0" w:color="auto"/>
                    <w:left w:val="none" w:sz="0" w:space="0" w:color="auto"/>
                    <w:bottom w:val="none" w:sz="0" w:space="0" w:color="auto"/>
                    <w:right w:val="none" w:sz="0" w:space="0" w:color="auto"/>
                  </w:divBdr>
                  <w:divsChild>
                    <w:div w:id="1228609640">
                      <w:marLeft w:val="0"/>
                      <w:marRight w:val="0"/>
                      <w:marTop w:val="0"/>
                      <w:marBottom w:val="0"/>
                      <w:divBdr>
                        <w:top w:val="none" w:sz="0" w:space="0" w:color="auto"/>
                        <w:left w:val="none" w:sz="0" w:space="0" w:color="auto"/>
                        <w:bottom w:val="none" w:sz="0" w:space="0" w:color="auto"/>
                        <w:right w:val="none" w:sz="0" w:space="0" w:color="auto"/>
                      </w:divBdr>
                      <w:divsChild>
                        <w:div w:id="274672978">
                          <w:marLeft w:val="0"/>
                          <w:marRight w:val="0"/>
                          <w:marTop w:val="0"/>
                          <w:marBottom w:val="0"/>
                          <w:divBdr>
                            <w:top w:val="none" w:sz="0" w:space="0" w:color="auto"/>
                            <w:left w:val="none" w:sz="0" w:space="0" w:color="auto"/>
                            <w:bottom w:val="none" w:sz="0" w:space="0" w:color="auto"/>
                            <w:right w:val="none" w:sz="0" w:space="0" w:color="auto"/>
                          </w:divBdr>
                          <w:divsChild>
                            <w:div w:id="1486312814">
                              <w:marLeft w:val="0"/>
                              <w:marRight w:val="0"/>
                              <w:marTop w:val="0"/>
                              <w:marBottom w:val="0"/>
                              <w:divBdr>
                                <w:top w:val="none" w:sz="0" w:space="0" w:color="auto"/>
                                <w:left w:val="none" w:sz="0" w:space="0" w:color="auto"/>
                                <w:bottom w:val="none" w:sz="0" w:space="0" w:color="auto"/>
                                <w:right w:val="none" w:sz="0" w:space="0" w:color="auto"/>
                              </w:divBdr>
                              <w:divsChild>
                                <w:div w:id="619922682">
                                  <w:marLeft w:val="0"/>
                                  <w:marRight w:val="0"/>
                                  <w:marTop w:val="0"/>
                                  <w:marBottom w:val="0"/>
                                  <w:divBdr>
                                    <w:top w:val="none" w:sz="0" w:space="0" w:color="auto"/>
                                    <w:left w:val="none" w:sz="0" w:space="0" w:color="auto"/>
                                    <w:bottom w:val="none" w:sz="0" w:space="0" w:color="auto"/>
                                    <w:right w:val="none" w:sz="0" w:space="0" w:color="auto"/>
                                  </w:divBdr>
                                  <w:divsChild>
                                    <w:div w:id="261424676">
                                      <w:marLeft w:val="38"/>
                                      <w:marRight w:val="0"/>
                                      <w:marTop w:val="0"/>
                                      <w:marBottom w:val="0"/>
                                      <w:divBdr>
                                        <w:top w:val="none" w:sz="0" w:space="0" w:color="auto"/>
                                        <w:left w:val="none" w:sz="0" w:space="0" w:color="auto"/>
                                        <w:bottom w:val="none" w:sz="0" w:space="0" w:color="auto"/>
                                        <w:right w:val="none" w:sz="0" w:space="0" w:color="auto"/>
                                      </w:divBdr>
                                      <w:divsChild>
                                        <w:div w:id="1876691735">
                                          <w:marLeft w:val="0"/>
                                          <w:marRight w:val="0"/>
                                          <w:marTop w:val="0"/>
                                          <w:marBottom w:val="0"/>
                                          <w:divBdr>
                                            <w:top w:val="none" w:sz="0" w:space="0" w:color="auto"/>
                                            <w:left w:val="none" w:sz="0" w:space="0" w:color="auto"/>
                                            <w:bottom w:val="none" w:sz="0" w:space="0" w:color="auto"/>
                                            <w:right w:val="none" w:sz="0" w:space="0" w:color="auto"/>
                                          </w:divBdr>
                                          <w:divsChild>
                                            <w:div w:id="507141750">
                                              <w:marLeft w:val="0"/>
                                              <w:marRight w:val="0"/>
                                              <w:marTop w:val="0"/>
                                              <w:marBottom w:val="77"/>
                                              <w:divBdr>
                                                <w:top w:val="single" w:sz="4" w:space="0" w:color="F5F5F5"/>
                                                <w:left w:val="single" w:sz="4" w:space="0" w:color="F5F5F5"/>
                                                <w:bottom w:val="single" w:sz="4" w:space="0" w:color="F5F5F5"/>
                                                <w:right w:val="single" w:sz="4" w:space="0" w:color="F5F5F5"/>
                                              </w:divBdr>
                                              <w:divsChild>
                                                <w:div w:id="1807430744">
                                                  <w:marLeft w:val="0"/>
                                                  <w:marRight w:val="0"/>
                                                  <w:marTop w:val="0"/>
                                                  <w:marBottom w:val="0"/>
                                                  <w:divBdr>
                                                    <w:top w:val="none" w:sz="0" w:space="0" w:color="auto"/>
                                                    <w:left w:val="none" w:sz="0" w:space="0" w:color="auto"/>
                                                    <w:bottom w:val="none" w:sz="0" w:space="0" w:color="auto"/>
                                                    <w:right w:val="none" w:sz="0" w:space="0" w:color="auto"/>
                                                  </w:divBdr>
                                                  <w:divsChild>
                                                    <w:div w:id="1237401190">
                                                      <w:marLeft w:val="0"/>
                                                      <w:marRight w:val="0"/>
                                                      <w:marTop w:val="0"/>
                                                      <w:marBottom w:val="0"/>
                                                      <w:divBdr>
                                                        <w:top w:val="none" w:sz="0" w:space="0" w:color="auto"/>
                                                        <w:left w:val="none" w:sz="0" w:space="0" w:color="auto"/>
                                                        <w:bottom w:val="none" w:sz="0" w:space="0" w:color="auto"/>
                                                        <w:right w:val="none" w:sz="0" w:space="0" w:color="auto"/>
                                                      </w:divBdr>
                                                    </w:div>
                                                  </w:divsChild>
                                                </w:div>
                                                <w:div w:id="1557086710">
                                                  <w:marLeft w:val="0"/>
                                                  <w:marRight w:val="0"/>
                                                  <w:marTop w:val="0"/>
                                                  <w:marBottom w:val="0"/>
                                                  <w:divBdr>
                                                    <w:top w:val="none" w:sz="0" w:space="0" w:color="auto"/>
                                                    <w:left w:val="none" w:sz="0" w:space="0" w:color="auto"/>
                                                    <w:bottom w:val="none" w:sz="0" w:space="0" w:color="auto"/>
                                                    <w:right w:val="none" w:sz="0" w:space="0" w:color="auto"/>
                                                  </w:divBdr>
                                                  <w:divsChild>
                                                    <w:div w:id="4626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7A5E-C195-40A9-B0FF-09054ECD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User</cp:lastModifiedBy>
  <cp:revision>20</cp:revision>
  <cp:lastPrinted>2017-08-10T19:38:00Z</cp:lastPrinted>
  <dcterms:created xsi:type="dcterms:W3CDTF">2017-09-08T17:56:00Z</dcterms:created>
  <dcterms:modified xsi:type="dcterms:W3CDTF">2017-09-13T13:19:00Z</dcterms:modified>
</cp:coreProperties>
</file>